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E586F" w14:textId="77777777" w:rsidR="00945757" w:rsidRDefault="00945757" w:rsidP="00E82344">
      <w:pPr>
        <w:spacing w:after="120" w:line="240" w:lineRule="auto"/>
        <w:jc w:val="center"/>
        <w:rPr>
          <w:rFonts w:ascii="Montserrat" w:hAnsi="Montserrat" w:cs="Times New Roman"/>
          <w:b/>
          <w:iCs/>
          <w:color w:val="004993" w:themeColor="text1"/>
          <w:sz w:val="24"/>
          <w:szCs w:val="24"/>
        </w:rPr>
      </w:pPr>
    </w:p>
    <w:p w14:paraId="6F0C9006" w14:textId="69AF0A53" w:rsidR="008A3684" w:rsidRDefault="00FD5353" w:rsidP="00280A2A">
      <w:pPr>
        <w:spacing w:after="0" w:line="240" w:lineRule="auto"/>
        <w:jc w:val="center"/>
        <w:rPr>
          <w:rFonts w:ascii="Montserrat" w:hAnsi="Montserrat" w:cs="Times New Roman"/>
          <w:b/>
          <w:iCs/>
          <w:color w:val="004993" w:themeColor="text1"/>
          <w:sz w:val="24"/>
          <w:szCs w:val="24"/>
        </w:rPr>
      </w:pPr>
      <w:r w:rsidRPr="00FD5353">
        <w:rPr>
          <w:rFonts w:ascii="Montserrat" w:hAnsi="Montserrat" w:cs="Times New Roman"/>
          <w:b/>
          <w:iCs/>
          <w:color w:val="004993" w:themeColor="text1"/>
          <w:sz w:val="24"/>
          <w:szCs w:val="24"/>
        </w:rPr>
        <w:t>International Council of Chemical Associations</w:t>
      </w:r>
    </w:p>
    <w:p w14:paraId="293A902F" w14:textId="78EA25E1" w:rsidR="00272703" w:rsidRPr="00DA17B0" w:rsidRDefault="00272703" w:rsidP="00E82344">
      <w:pPr>
        <w:spacing w:after="120" w:line="240" w:lineRule="auto"/>
        <w:jc w:val="center"/>
        <w:rPr>
          <w:rFonts w:ascii="Montserrat" w:hAnsi="Montserrat" w:cs="Times New Roman"/>
          <w:b/>
          <w:sz w:val="24"/>
          <w:szCs w:val="24"/>
        </w:rPr>
      </w:pPr>
      <w:r w:rsidRPr="00272703">
        <w:rPr>
          <w:rFonts w:ascii="Montserrat" w:hAnsi="Montserrat" w:cs="Times New Roman"/>
          <w:b/>
          <w:sz w:val="24"/>
          <w:szCs w:val="24"/>
        </w:rPr>
        <w:t>Review of Global Implementation of Responsible Care</w:t>
      </w:r>
      <w:r w:rsidRPr="00272703">
        <w:rPr>
          <w:rFonts w:ascii="Montserrat" w:hAnsi="Montserrat" w:cs="Times New Roman"/>
          <w:b/>
          <w:sz w:val="24"/>
          <w:szCs w:val="24"/>
          <w:vertAlign w:val="superscript"/>
        </w:rPr>
        <w:t>®</w:t>
      </w:r>
    </w:p>
    <w:p w14:paraId="56BA9DA4" w14:textId="77777777" w:rsidR="00945757" w:rsidRDefault="00945757" w:rsidP="00E82344">
      <w:pPr>
        <w:spacing w:after="120" w:line="240" w:lineRule="auto"/>
        <w:rPr>
          <w:rFonts w:ascii="Montserrat" w:hAnsi="Montserrat" w:cs="Times New Roman"/>
          <w:b/>
          <w:bCs/>
          <w:color w:val="008D58" w:themeColor="text2"/>
        </w:rPr>
      </w:pPr>
    </w:p>
    <w:p w14:paraId="3C632E94" w14:textId="27254158" w:rsidR="00396DA4" w:rsidRPr="005B7B00" w:rsidRDefault="00EE0CD1" w:rsidP="00E82344">
      <w:pPr>
        <w:spacing w:after="120" w:line="240" w:lineRule="auto"/>
        <w:rPr>
          <w:rFonts w:ascii="Montserrat" w:hAnsi="Montserrat" w:cs="Times New Roman"/>
          <w:b/>
          <w:bCs/>
          <w:color w:val="008D58" w:themeColor="text2"/>
        </w:rPr>
      </w:pPr>
      <w:r w:rsidRPr="00EE0CD1">
        <w:rPr>
          <w:rFonts w:ascii="Montserrat" w:hAnsi="Montserrat" w:cs="Times New Roman"/>
          <w:b/>
          <w:bCs/>
          <w:color w:val="008D58" w:themeColor="text2"/>
        </w:rPr>
        <w:t>International Council of Chemical Associations</w:t>
      </w:r>
      <w:r w:rsidR="00396DA4" w:rsidRPr="005B7B00">
        <w:rPr>
          <w:rFonts w:ascii="Montserrat" w:hAnsi="Montserrat" w:cs="Times New Roman"/>
          <w:b/>
          <w:bCs/>
          <w:color w:val="008D58" w:themeColor="text2"/>
        </w:rPr>
        <w:t xml:space="preserve">: </w:t>
      </w:r>
    </w:p>
    <w:p w14:paraId="5D195230" w14:textId="343891DE" w:rsidR="001E384E" w:rsidRPr="001E384E" w:rsidRDefault="00607EEE" w:rsidP="00E82344">
      <w:pPr>
        <w:spacing w:after="120" w:line="240" w:lineRule="auto"/>
        <w:rPr>
          <w:rFonts w:ascii="Montserrat" w:hAnsi="Montserrat" w:cs="Times New Roman"/>
        </w:rPr>
      </w:pPr>
      <w:r w:rsidRPr="00607EEE">
        <w:rPr>
          <w:rFonts w:ascii="Montserrat" w:hAnsi="Montserrat" w:cs="Times New Roman"/>
        </w:rPr>
        <w:t>The International Council of Chemical Associations</w:t>
      </w:r>
      <w:r w:rsidR="00695F76">
        <w:rPr>
          <w:rFonts w:ascii="Montserrat" w:hAnsi="Montserrat" w:cs="Times New Roman"/>
        </w:rPr>
        <w:t xml:space="preserve"> (ICCA)</w:t>
      </w:r>
      <w:r w:rsidRPr="00607EEE">
        <w:rPr>
          <w:rFonts w:ascii="Montserrat" w:hAnsi="Montserrat" w:cs="Times New Roman"/>
        </w:rPr>
        <w:t xml:space="preserve"> is an association of innovators, visionaries, solutions providers and product stewardship pioneers. It is a virtual organization, coordinating the work of individuals from member associations and their companies. ICCA is governed by a Board of Directors and the Association Round Table </w:t>
      </w:r>
      <w:r w:rsidR="00381419">
        <w:rPr>
          <w:rFonts w:ascii="Montserrat" w:hAnsi="Montserrat" w:cs="Times New Roman"/>
        </w:rPr>
        <w:t xml:space="preserve">(ART) </w:t>
      </w:r>
      <w:r w:rsidRPr="00607EEE">
        <w:rPr>
          <w:rFonts w:ascii="Montserrat" w:hAnsi="Montserrat" w:cs="Times New Roman"/>
        </w:rPr>
        <w:t>responsible for oversight of several Leadership Groups, including the Responsible Care Leadership Group.</w:t>
      </w:r>
    </w:p>
    <w:p w14:paraId="1D4A00FF" w14:textId="7C0B6B1E" w:rsidR="00396DA4" w:rsidRPr="005B7B00" w:rsidRDefault="00B51319" w:rsidP="00E82344">
      <w:pPr>
        <w:spacing w:after="120" w:line="240" w:lineRule="auto"/>
        <w:rPr>
          <w:rFonts w:ascii="Montserrat" w:hAnsi="Montserrat" w:cs="Times New Roman"/>
          <w:b/>
          <w:bCs/>
          <w:color w:val="008D58" w:themeColor="text2"/>
        </w:rPr>
      </w:pPr>
      <w:r w:rsidRPr="00B51319">
        <w:rPr>
          <w:rFonts w:ascii="Montserrat" w:hAnsi="Montserrat" w:cs="Times New Roman"/>
          <w:b/>
          <w:bCs/>
          <w:color w:val="008D58" w:themeColor="text2"/>
        </w:rPr>
        <w:t>ICCA Responsible Care Leadership Group</w:t>
      </w:r>
      <w:r w:rsidR="00396DA4" w:rsidRPr="005B7B00">
        <w:rPr>
          <w:rFonts w:ascii="Montserrat" w:hAnsi="Montserrat" w:cs="Times New Roman"/>
          <w:b/>
          <w:bCs/>
          <w:color w:val="008D58" w:themeColor="text2"/>
        </w:rPr>
        <w:t xml:space="preserve">: </w:t>
      </w:r>
    </w:p>
    <w:p w14:paraId="3CBDEA68" w14:textId="0277CD18" w:rsidR="004D5CCC" w:rsidRPr="004D5CCC" w:rsidRDefault="004D5CCC" w:rsidP="004D5CCC">
      <w:pPr>
        <w:spacing w:after="120" w:line="240" w:lineRule="auto"/>
        <w:rPr>
          <w:rFonts w:ascii="Montserrat" w:eastAsia="Calibri" w:hAnsi="Montserrat" w:cs="Arial"/>
        </w:rPr>
      </w:pPr>
      <w:r w:rsidRPr="004D5CCC">
        <w:rPr>
          <w:rFonts w:ascii="Montserrat" w:eastAsia="Calibri" w:hAnsi="Montserrat" w:cs="Arial"/>
        </w:rPr>
        <w:t xml:space="preserve">Within the ICCA governance structure, the Responsible Care Leadership Group (RCLG) manages and coordinates the global Responsible Care initiative. It consists of representatives of all national associations who have been approved by the RCLG as Responsible Care </w:t>
      </w:r>
      <w:r>
        <w:rPr>
          <w:rFonts w:ascii="Montserrat" w:eastAsia="Calibri" w:hAnsi="Montserrat" w:cs="Arial"/>
        </w:rPr>
        <w:t>a</w:t>
      </w:r>
      <w:r w:rsidRPr="004D5CCC">
        <w:rPr>
          <w:rFonts w:ascii="Montserrat" w:eastAsia="Calibri" w:hAnsi="Montserrat" w:cs="Arial"/>
        </w:rPr>
        <w:t>ssociations, as well as participants from implementing companies. Its work is managed by a Chair, Vice Chair, and Secretariat. Working groups may be created from time to time to carry out the work of the RCLG.</w:t>
      </w:r>
    </w:p>
    <w:p w14:paraId="28E39EC1" w14:textId="7C39D3F6" w:rsidR="005F33C7" w:rsidRPr="007E7439" w:rsidRDefault="004D5CCC" w:rsidP="004D5CCC">
      <w:pPr>
        <w:spacing w:after="120" w:line="240" w:lineRule="auto"/>
        <w:rPr>
          <w:rFonts w:ascii="Montserrat" w:eastAsia="Calibri" w:hAnsi="Montserrat" w:cs="Arial"/>
        </w:rPr>
      </w:pPr>
      <w:r w:rsidRPr="004D5CCC">
        <w:rPr>
          <w:rFonts w:ascii="Montserrat" w:eastAsia="Calibri" w:hAnsi="Montserrat" w:cs="Arial"/>
        </w:rPr>
        <w:t>The global chemical industry’s goal is to extend and strengthen Responsible Care to additional chemical companies around the world to include as much of the world’s production of chemicals as possible. The RCLG accepts, reviews and endorses applications from geographies seeking to gain Responsible Care status. In addition, the RCLG carries out capacity building projects, tracks and reports global performance, monitors national/regional Responsible Care progress, and is r</w:t>
      </w:r>
      <w:r w:rsidR="007E7439">
        <w:rPr>
          <w:rFonts w:ascii="Montserrat" w:eastAsia="Calibri" w:hAnsi="Montserrat" w:cs="Arial"/>
        </w:rPr>
        <w:t>e</w:t>
      </w:r>
      <w:r w:rsidRPr="004D5CCC">
        <w:rPr>
          <w:rFonts w:ascii="Montserrat" w:eastAsia="Calibri" w:hAnsi="Montserrat" w:cs="Arial"/>
        </w:rPr>
        <w:t xml:space="preserve">sponsible for the overall international governance of Responsible Care.  </w:t>
      </w:r>
    </w:p>
    <w:p w14:paraId="570731B4" w14:textId="7FF659E5" w:rsidR="00396DA4" w:rsidRPr="005B7B00" w:rsidRDefault="00972970" w:rsidP="004D5CCC">
      <w:pPr>
        <w:spacing w:after="120" w:line="240" w:lineRule="auto"/>
        <w:rPr>
          <w:rFonts w:ascii="Montserrat" w:hAnsi="Montserrat" w:cs="Times New Roman"/>
          <w:b/>
          <w:bCs/>
          <w:color w:val="008D58" w:themeColor="text2"/>
        </w:rPr>
      </w:pPr>
      <w:r w:rsidRPr="00972970">
        <w:rPr>
          <w:rFonts w:ascii="Montserrat" w:hAnsi="Montserrat" w:cs="Times New Roman"/>
          <w:b/>
          <w:bCs/>
          <w:color w:val="008D58" w:themeColor="text2"/>
        </w:rPr>
        <w:t>Review of Global Responsible Care Implementation</w:t>
      </w:r>
      <w:r w:rsidR="00396DA4" w:rsidRPr="005B7B00">
        <w:rPr>
          <w:rFonts w:ascii="Montserrat" w:hAnsi="Montserrat" w:cs="Times New Roman"/>
          <w:b/>
          <w:bCs/>
          <w:color w:val="008D58" w:themeColor="text2"/>
        </w:rPr>
        <w:t xml:space="preserve">: </w:t>
      </w:r>
    </w:p>
    <w:p w14:paraId="247A1AFA" w14:textId="4903C352" w:rsidR="00A664C7" w:rsidRDefault="00A664C7" w:rsidP="00A664C7">
      <w:pPr>
        <w:spacing w:after="120"/>
        <w:rPr>
          <w:rFonts w:ascii="Montserrat" w:hAnsi="Montserrat" w:cs="Times New Roman"/>
        </w:rPr>
      </w:pPr>
      <w:r w:rsidRPr="00A664C7">
        <w:rPr>
          <w:rFonts w:ascii="Montserrat" w:hAnsi="Montserrat" w:cs="Times New Roman"/>
        </w:rPr>
        <w:t xml:space="preserve">At the February 2026 ICCA </w:t>
      </w:r>
      <w:r w:rsidR="00381419">
        <w:rPr>
          <w:rFonts w:ascii="Montserrat" w:hAnsi="Montserrat" w:cs="Times New Roman"/>
        </w:rPr>
        <w:t>ART</w:t>
      </w:r>
      <w:r w:rsidRPr="00A664C7">
        <w:rPr>
          <w:rFonts w:ascii="Montserrat" w:hAnsi="Montserrat" w:cs="Times New Roman"/>
        </w:rPr>
        <w:t xml:space="preserve"> meeting, members discussed the status of Responsible Care and how it is managed by RCLG associations. The ART members voiced concern about variances in how the program is implemented globally, specifically 1) the mandatory versus voluntary participation models currently in place and 2) associations’ progress in implementing ICCA’s </w:t>
      </w:r>
      <w:hyperlink r:id="rId10" w:history="1">
        <w:r w:rsidRPr="006425D8">
          <w:rPr>
            <w:rStyle w:val="Hyperlink"/>
            <w:rFonts w:ascii="Montserrat" w:hAnsi="Montserrat" w:cs="Times New Roman"/>
          </w:rPr>
          <w:t>Responsible Care Fundamental Features</w:t>
        </w:r>
      </w:hyperlink>
      <w:r w:rsidRPr="00A664C7">
        <w:rPr>
          <w:rFonts w:ascii="Montserrat" w:hAnsi="Montserrat" w:cs="Times New Roman"/>
        </w:rPr>
        <w:t xml:space="preserve"> (i.e. the slow uptake of KPI reporting). It was noted that these factors affect ICCA’s ability to promote Responsible Care’s impact to global stakeholders.</w:t>
      </w:r>
    </w:p>
    <w:p w14:paraId="30BA7233" w14:textId="1E80F83E" w:rsidR="005F33C7" w:rsidRPr="005F33C7" w:rsidRDefault="00A664C7" w:rsidP="005F33C7">
      <w:pPr>
        <w:spacing w:after="120"/>
        <w:rPr>
          <w:rFonts w:ascii="Montserrat" w:hAnsi="Montserrat" w:cs="Times New Roman"/>
        </w:rPr>
      </w:pPr>
      <w:r w:rsidRPr="00A664C7">
        <w:rPr>
          <w:rFonts w:ascii="Montserrat" w:hAnsi="Montserrat" w:cs="Times New Roman"/>
        </w:rPr>
        <w:t xml:space="preserve">In early April, an initial survey was issued to national associations. The RCLG is now conducting a member company survey to better understand how Responsible Care is being implemented in each economy, the value it delivers to those member companies, and opportunities to strengthen the program in the future. Survey results will inform regional association discussions, the October RCLG meeting, and </w:t>
      </w:r>
      <w:r w:rsidR="002E3209">
        <w:rPr>
          <w:rFonts w:ascii="Montserrat" w:hAnsi="Montserrat" w:cs="Times New Roman"/>
        </w:rPr>
        <w:t>path forward</w:t>
      </w:r>
      <w:r w:rsidR="002E3209" w:rsidRPr="00A664C7">
        <w:rPr>
          <w:rFonts w:ascii="Montserrat" w:hAnsi="Montserrat" w:cs="Times New Roman"/>
        </w:rPr>
        <w:t xml:space="preserve"> </w:t>
      </w:r>
      <w:r w:rsidRPr="00A664C7">
        <w:rPr>
          <w:rFonts w:ascii="Montserrat" w:hAnsi="Montserrat" w:cs="Times New Roman"/>
        </w:rPr>
        <w:t xml:space="preserve">options prepared for the </w:t>
      </w:r>
      <w:r w:rsidR="00FE4869" w:rsidRPr="00A664C7">
        <w:rPr>
          <w:rFonts w:ascii="Montserrat" w:hAnsi="Montserrat" w:cs="Times New Roman"/>
        </w:rPr>
        <w:t xml:space="preserve">October </w:t>
      </w:r>
      <w:r w:rsidRPr="00A664C7">
        <w:rPr>
          <w:rFonts w:ascii="Montserrat" w:hAnsi="Montserrat" w:cs="Times New Roman"/>
        </w:rPr>
        <w:t xml:space="preserve">ICCA </w:t>
      </w:r>
      <w:r w:rsidR="00FE4869">
        <w:rPr>
          <w:rFonts w:ascii="Montserrat" w:hAnsi="Montserrat" w:cs="Times New Roman"/>
        </w:rPr>
        <w:t xml:space="preserve">ART and </w:t>
      </w:r>
      <w:r w:rsidRPr="00A664C7">
        <w:rPr>
          <w:rFonts w:ascii="Montserrat" w:hAnsi="Montserrat" w:cs="Times New Roman"/>
        </w:rPr>
        <w:t>Board meeting</w:t>
      </w:r>
      <w:r w:rsidR="00FE4869">
        <w:rPr>
          <w:rFonts w:ascii="Montserrat" w:hAnsi="Montserrat" w:cs="Times New Roman"/>
        </w:rPr>
        <w:t>s</w:t>
      </w:r>
      <w:r w:rsidRPr="00A664C7">
        <w:rPr>
          <w:rFonts w:ascii="Montserrat" w:hAnsi="Montserrat" w:cs="Times New Roman"/>
        </w:rPr>
        <w:t>.</w:t>
      </w:r>
    </w:p>
    <w:p w14:paraId="04CA7AC5" w14:textId="77777777" w:rsidR="001E384E" w:rsidRDefault="001E384E" w:rsidP="00E419DF">
      <w:pPr>
        <w:spacing w:after="120" w:line="240" w:lineRule="auto"/>
        <w:rPr>
          <w:rFonts w:ascii="Montserrat" w:hAnsi="Montserrat" w:cs="Times New Roman"/>
          <w:b/>
          <w:bCs/>
          <w:color w:val="008D58" w:themeColor="text2"/>
        </w:rPr>
      </w:pPr>
    </w:p>
    <w:p w14:paraId="03FAEA42" w14:textId="77777777" w:rsidR="001E384E" w:rsidRDefault="001E384E" w:rsidP="00E419DF">
      <w:pPr>
        <w:spacing w:after="120" w:line="240" w:lineRule="auto"/>
        <w:rPr>
          <w:rFonts w:ascii="Montserrat" w:hAnsi="Montserrat" w:cs="Times New Roman"/>
          <w:b/>
          <w:bCs/>
          <w:color w:val="008D58" w:themeColor="text2"/>
        </w:rPr>
      </w:pPr>
    </w:p>
    <w:p w14:paraId="0A58657F" w14:textId="77777777" w:rsidR="007E7439" w:rsidRDefault="007E7439" w:rsidP="00E419DF">
      <w:pPr>
        <w:spacing w:after="120" w:line="240" w:lineRule="auto"/>
        <w:rPr>
          <w:rFonts w:ascii="Montserrat" w:hAnsi="Montserrat" w:cs="Times New Roman"/>
          <w:b/>
          <w:bCs/>
          <w:color w:val="008D58" w:themeColor="text2"/>
        </w:rPr>
      </w:pPr>
    </w:p>
    <w:p w14:paraId="32C70A5C" w14:textId="51858551" w:rsidR="00E419DF" w:rsidRPr="005B7B00" w:rsidRDefault="000C59AC" w:rsidP="00E419DF">
      <w:pPr>
        <w:spacing w:after="120" w:line="240" w:lineRule="auto"/>
        <w:rPr>
          <w:rFonts w:ascii="Montserrat" w:hAnsi="Montserrat" w:cs="Times New Roman"/>
          <w:b/>
          <w:bCs/>
          <w:color w:val="008D58" w:themeColor="text2"/>
        </w:rPr>
      </w:pPr>
      <w:r w:rsidRPr="000C59AC">
        <w:rPr>
          <w:rFonts w:ascii="Montserrat" w:hAnsi="Montserrat" w:cs="Times New Roman"/>
          <w:b/>
          <w:bCs/>
          <w:color w:val="008D58" w:themeColor="text2"/>
        </w:rPr>
        <w:t xml:space="preserve">Instructions for </w:t>
      </w:r>
      <w:r w:rsidR="003E29BD">
        <w:rPr>
          <w:rFonts w:ascii="Montserrat" w:hAnsi="Montserrat" w:cs="Times New Roman"/>
          <w:b/>
          <w:bCs/>
          <w:color w:val="008D58" w:themeColor="text2"/>
        </w:rPr>
        <w:t>C</w:t>
      </w:r>
      <w:r w:rsidRPr="000C59AC">
        <w:rPr>
          <w:rFonts w:ascii="Montserrat" w:hAnsi="Montserrat" w:cs="Times New Roman"/>
          <w:b/>
          <w:bCs/>
          <w:color w:val="008D58" w:themeColor="text2"/>
        </w:rPr>
        <w:t>ompleting the Survey</w:t>
      </w:r>
      <w:r w:rsidR="00E419DF" w:rsidRPr="005B7B00">
        <w:rPr>
          <w:rFonts w:ascii="Montserrat" w:hAnsi="Montserrat" w:cs="Times New Roman"/>
          <w:b/>
          <w:bCs/>
          <w:color w:val="008D58" w:themeColor="text2"/>
        </w:rPr>
        <w:t xml:space="preserve">: </w:t>
      </w:r>
    </w:p>
    <w:p w14:paraId="4085E7E8" w14:textId="3BB22528" w:rsidR="00EC4F93" w:rsidRDefault="00EC4F93" w:rsidP="00EC4F93">
      <w:pPr>
        <w:spacing w:before="60" w:after="120" w:line="240" w:lineRule="auto"/>
        <w:rPr>
          <w:rFonts w:ascii="Montserrat" w:hAnsi="Montserrat" w:cs="Times New Roman"/>
        </w:rPr>
      </w:pPr>
      <w:r w:rsidRPr="00EC4F93">
        <w:rPr>
          <w:rFonts w:ascii="Montserrat" w:hAnsi="Montserrat" w:cs="Times New Roman"/>
        </w:rPr>
        <w:t>The survey should take approximately 25-30 minutes to complete. One consolidated response per company is preferred (for example, consolidating responses from Regulatory Affairs, Product Stewardship, or Environmental Health and Safety teams). Companies operating in more than one country may submit one response per country.</w:t>
      </w:r>
    </w:p>
    <w:p w14:paraId="3FD78258" w14:textId="2F0C1D46" w:rsidR="00153060" w:rsidRPr="00EC4F93" w:rsidRDefault="006A29E0" w:rsidP="00EC4F93">
      <w:pPr>
        <w:spacing w:before="60" w:after="120" w:line="240" w:lineRule="auto"/>
        <w:rPr>
          <w:rFonts w:ascii="Montserrat" w:hAnsi="Montserrat" w:cs="Times New Roman"/>
        </w:rPr>
      </w:pPr>
      <w:hyperlink r:id="rId11" w:history="1">
        <w:r w:rsidRPr="00EA2C1E">
          <w:rPr>
            <w:rStyle w:val="Hyperlink"/>
            <w:rFonts w:ascii="Montserrat" w:hAnsi="Montserrat" w:cs="Times New Roman"/>
          </w:rPr>
          <w:t>https://www.surveymonkey.com/r/WRCNT6C</w:t>
        </w:r>
      </w:hyperlink>
      <w:r w:rsidR="00A5703B">
        <w:t xml:space="preserve"> </w:t>
      </w:r>
    </w:p>
    <w:p w14:paraId="75FB1CE8" w14:textId="572DE1E2" w:rsidR="006E162A" w:rsidRDefault="00EC4F93" w:rsidP="00EC4F93">
      <w:pPr>
        <w:spacing w:before="60" w:after="120" w:line="240" w:lineRule="auto"/>
        <w:rPr>
          <w:rFonts w:ascii="Times New Roman" w:hAnsi="Times New Roman" w:cs="Times New Roman"/>
          <w:sz w:val="24"/>
          <w:szCs w:val="24"/>
        </w:rPr>
      </w:pPr>
      <w:r w:rsidRPr="0094246F">
        <w:rPr>
          <w:rFonts w:ascii="Montserrat" w:hAnsi="Montserrat" w:cs="Times New Roman"/>
          <w:b/>
          <w:bCs/>
        </w:rPr>
        <w:t>Data protection:</w:t>
      </w:r>
      <w:r w:rsidRPr="00EC4F93">
        <w:rPr>
          <w:rFonts w:ascii="Montserrat" w:hAnsi="Montserrat" w:cs="Times New Roman"/>
        </w:rPr>
        <w:t xml:space="preserve"> All individual responses will remain anonymous, except where a company chooses to share its name. Data will be handled in accordance with applicable laws, regulations, and statistical rules, and results will only be presented in aggregated form. No data will be shared outside of ICCA. Further details are provided in the Disclaimer section of the </w:t>
      </w:r>
      <w:r w:rsidR="00FE4869">
        <w:rPr>
          <w:rFonts w:ascii="Montserrat" w:hAnsi="Montserrat" w:cs="Times New Roman"/>
        </w:rPr>
        <w:t>s</w:t>
      </w:r>
      <w:r w:rsidRPr="00EC4F93">
        <w:rPr>
          <w:rFonts w:ascii="Montserrat" w:hAnsi="Montserrat" w:cs="Times New Roman"/>
        </w:rPr>
        <w:t>urvey.</w:t>
      </w:r>
    </w:p>
    <w:sectPr w:rsidR="006E162A" w:rsidSect="005572BF">
      <w:headerReference w:type="default" r:id="rId1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4095D" w14:textId="77777777" w:rsidR="00431DF0" w:rsidRDefault="00431DF0" w:rsidP="00D16EC2">
      <w:pPr>
        <w:spacing w:after="0" w:line="240" w:lineRule="auto"/>
      </w:pPr>
      <w:r>
        <w:separator/>
      </w:r>
    </w:p>
  </w:endnote>
  <w:endnote w:type="continuationSeparator" w:id="0">
    <w:p w14:paraId="03D668BB" w14:textId="77777777" w:rsidR="00431DF0" w:rsidRDefault="00431DF0" w:rsidP="00D16EC2">
      <w:pPr>
        <w:spacing w:after="0" w:line="240" w:lineRule="auto"/>
      </w:pPr>
      <w:r>
        <w:continuationSeparator/>
      </w:r>
    </w:p>
  </w:endnote>
  <w:endnote w:type="continuationNotice" w:id="1">
    <w:p w14:paraId="6CD0700B" w14:textId="77777777" w:rsidR="00431DF0" w:rsidRDefault="00431D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5CBC" w14:textId="77777777" w:rsidR="00431DF0" w:rsidRDefault="00431DF0" w:rsidP="00D16EC2">
      <w:pPr>
        <w:spacing w:after="0" w:line="240" w:lineRule="auto"/>
      </w:pPr>
      <w:r>
        <w:separator/>
      </w:r>
    </w:p>
  </w:footnote>
  <w:footnote w:type="continuationSeparator" w:id="0">
    <w:p w14:paraId="708AC818" w14:textId="77777777" w:rsidR="00431DF0" w:rsidRDefault="00431DF0" w:rsidP="00D16EC2">
      <w:pPr>
        <w:spacing w:after="0" w:line="240" w:lineRule="auto"/>
      </w:pPr>
      <w:r>
        <w:continuationSeparator/>
      </w:r>
    </w:p>
  </w:footnote>
  <w:footnote w:type="continuationNotice" w:id="1">
    <w:p w14:paraId="6DCE98DD" w14:textId="77777777" w:rsidR="00431DF0" w:rsidRDefault="00431D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CDB8" w14:textId="77777777" w:rsidR="00997979" w:rsidRDefault="00997979" w:rsidP="00ED0780">
    <w:pPr>
      <w:pStyle w:val="Header"/>
      <w:jc w:val="right"/>
    </w:pPr>
    <w:r>
      <w:rPr>
        <w:noProof/>
      </w:rPr>
      <w:drawing>
        <wp:inline distT="0" distB="0" distL="0" distR="0" wp14:anchorId="4853003F" wp14:editId="333D5D4F">
          <wp:extent cx="2355075" cy="581220"/>
          <wp:effectExtent l="0" t="0" r="7620" b="9525"/>
          <wp:docPr id="271695312" name="Picture 3" descr="A close-up of a logo&#10;&#10;Description automatically generated">
            <a:extLst xmlns:a="http://schemas.openxmlformats.org/drawingml/2006/main">
              <a:ext uri="{FF2B5EF4-FFF2-40B4-BE49-F238E27FC236}">
                <a16:creationId xmlns:a16="http://schemas.microsoft.com/office/drawing/2014/main" id="{85D24C2C-6286-451A-9C68-107DD03D7A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695312" name="Picture 3"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075" cy="581220"/>
                  </a:xfrm>
                  <a:prstGeom prst="rect">
                    <a:avLst/>
                  </a:prstGeom>
                  <a:noFill/>
                  <a:ln>
                    <a:noFill/>
                  </a:ln>
                </pic:spPr>
              </pic:pic>
            </a:graphicData>
          </a:graphic>
        </wp:inline>
      </w:drawing>
    </w:r>
    <w:r w:rsidRPr="00FB6B5C">
      <w:rPr>
        <w:b/>
        <w:noProof/>
        <w:color w:val="385623"/>
      </w:rPr>
      <w:drawing>
        <wp:anchor distT="0" distB="0" distL="114300" distR="114300" simplePos="0" relativeHeight="251660289" behindDoc="0" locked="0" layoutInCell="1" allowOverlap="1" wp14:anchorId="5431732B" wp14:editId="081C1FCD">
          <wp:simplePos x="0" y="0"/>
          <wp:positionH relativeFrom="margin">
            <wp:align>left</wp:align>
          </wp:positionH>
          <wp:positionV relativeFrom="topMargin">
            <wp:posOffset>466725</wp:posOffset>
          </wp:positionV>
          <wp:extent cx="1689735" cy="660400"/>
          <wp:effectExtent l="0" t="0" r="0" b="0"/>
          <wp:wrapSquare wrapText="bothSides"/>
          <wp:docPr id="3" name="Picture 2" descr="Description: ICCA">
            <a:extLst xmlns:a="http://schemas.openxmlformats.org/drawingml/2006/main">
              <a:ext uri="{FF2B5EF4-FFF2-40B4-BE49-F238E27FC236}">
                <a16:creationId xmlns:a16="http://schemas.microsoft.com/office/drawing/2014/main" id="{E583A546-4BB2-4D3C-A137-45ED3A3B57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C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89735"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6B5C">
      <w:rPr>
        <w:b/>
        <w:noProof/>
        <w:color w:val="385623"/>
      </w:rPr>
      <w:drawing>
        <wp:anchor distT="0" distB="0" distL="114300" distR="114300" simplePos="0" relativeHeight="251662337" behindDoc="0" locked="0" layoutInCell="1" allowOverlap="1" wp14:anchorId="39FCB385" wp14:editId="2E7FCA10">
          <wp:simplePos x="0" y="0"/>
          <wp:positionH relativeFrom="margin">
            <wp:align>left</wp:align>
          </wp:positionH>
          <wp:positionV relativeFrom="topMargin">
            <wp:posOffset>466725</wp:posOffset>
          </wp:positionV>
          <wp:extent cx="1689735" cy="660400"/>
          <wp:effectExtent l="0" t="0" r="0" b="0"/>
          <wp:wrapSquare wrapText="bothSides"/>
          <wp:docPr id="654272979" name="Picture 2" descr="Description: ICCA">
            <a:extLst xmlns:a="http://schemas.openxmlformats.org/drawingml/2006/main">
              <a:ext uri="{FF2B5EF4-FFF2-40B4-BE49-F238E27FC236}">
                <a16:creationId xmlns:a16="http://schemas.microsoft.com/office/drawing/2014/main" id="{22741F0B-E8B0-49BE-8D15-D917DE3216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C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89735"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DCD09" w14:textId="77777777" w:rsidR="00997979" w:rsidRDefault="00997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23202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27345"/>
    <w:multiLevelType w:val="hybridMultilevel"/>
    <w:tmpl w:val="19EA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E7F4D"/>
    <w:multiLevelType w:val="hybridMultilevel"/>
    <w:tmpl w:val="6A108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522B4"/>
    <w:multiLevelType w:val="hybridMultilevel"/>
    <w:tmpl w:val="F9BAF3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FB0F5D"/>
    <w:multiLevelType w:val="hybridMultilevel"/>
    <w:tmpl w:val="4BE28C1E"/>
    <w:lvl w:ilvl="0" w:tplc="07082A3A">
      <w:start w:val="1"/>
      <w:numFmt w:val="bullet"/>
      <w:lvlText w:val="•"/>
      <w:lvlJc w:val="left"/>
      <w:pPr>
        <w:tabs>
          <w:tab w:val="num" w:pos="720"/>
        </w:tabs>
        <w:ind w:left="720" w:hanging="360"/>
      </w:pPr>
      <w:rPr>
        <w:rFonts w:ascii="Arial" w:hAnsi="Arial" w:hint="default"/>
      </w:rPr>
    </w:lvl>
    <w:lvl w:ilvl="1" w:tplc="66FEAFA2" w:tentative="1">
      <w:start w:val="1"/>
      <w:numFmt w:val="bullet"/>
      <w:lvlText w:val="•"/>
      <w:lvlJc w:val="left"/>
      <w:pPr>
        <w:tabs>
          <w:tab w:val="num" w:pos="1440"/>
        </w:tabs>
        <w:ind w:left="1440" w:hanging="360"/>
      </w:pPr>
      <w:rPr>
        <w:rFonts w:ascii="Arial" w:hAnsi="Arial" w:hint="default"/>
      </w:rPr>
    </w:lvl>
    <w:lvl w:ilvl="2" w:tplc="7088A4A2" w:tentative="1">
      <w:start w:val="1"/>
      <w:numFmt w:val="bullet"/>
      <w:lvlText w:val="•"/>
      <w:lvlJc w:val="left"/>
      <w:pPr>
        <w:tabs>
          <w:tab w:val="num" w:pos="2160"/>
        </w:tabs>
        <w:ind w:left="2160" w:hanging="360"/>
      </w:pPr>
      <w:rPr>
        <w:rFonts w:ascii="Arial" w:hAnsi="Arial" w:hint="default"/>
      </w:rPr>
    </w:lvl>
    <w:lvl w:ilvl="3" w:tplc="5EBA7EBA" w:tentative="1">
      <w:start w:val="1"/>
      <w:numFmt w:val="bullet"/>
      <w:lvlText w:val="•"/>
      <w:lvlJc w:val="left"/>
      <w:pPr>
        <w:tabs>
          <w:tab w:val="num" w:pos="2880"/>
        </w:tabs>
        <w:ind w:left="2880" w:hanging="360"/>
      </w:pPr>
      <w:rPr>
        <w:rFonts w:ascii="Arial" w:hAnsi="Arial" w:hint="default"/>
      </w:rPr>
    </w:lvl>
    <w:lvl w:ilvl="4" w:tplc="1AA80368" w:tentative="1">
      <w:start w:val="1"/>
      <w:numFmt w:val="bullet"/>
      <w:lvlText w:val="•"/>
      <w:lvlJc w:val="left"/>
      <w:pPr>
        <w:tabs>
          <w:tab w:val="num" w:pos="3600"/>
        </w:tabs>
        <w:ind w:left="3600" w:hanging="360"/>
      </w:pPr>
      <w:rPr>
        <w:rFonts w:ascii="Arial" w:hAnsi="Arial" w:hint="default"/>
      </w:rPr>
    </w:lvl>
    <w:lvl w:ilvl="5" w:tplc="FD8C7F0C" w:tentative="1">
      <w:start w:val="1"/>
      <w:numFmt w:val="bullet"/>
      <w:lvlText w:val="•"/>
      <w:lvlJc w:val="left"/>
      <w:pPr>
        <w:tabs>
          <w:tab w:val="num" w:pos="4320"/>
        </w:tabs>
        <w:ind w:left="4320" w:hanging="360"/>
      </w:pPr>
      <w:rPr>
        <w:rFonts w:ascii="Arial" w:hAnsi="Arial" w:hint="default"/>
      </w:rPr>
    </w:lvl>
    <w:lvl w:ilvl="6" w:tplc="737618E6" w:tentative="1">
      <w:start w:val="1"/>
      <w:numFmt w:val="bullet"/>
      <w:lvlText w:val="•"/>
      <w:lvlJc w:val="left"/>
      <w:pPr>
        <w:tabs>
          <w:tab w:val="num" w:pos="5040"/>
        </w:tabs>
        <w:ind w:left="5040" w:hanging="360"/>
      </w:pPr>
      <w:rPr>
        <w:rFonts w:ascii="Arial" w:hAnsi="Arial" w:hint="default"/>
      </w:rPr>
    </w:lvl>
    <w:lvl w:ilvl="7" w:tplc="91C6FDB2" w:tentative="1">
      <w:start w:val="1"/>
      <w:numFmt w:val="bullet"/>
      <w:lvlText w:val="•"/>
      <w:lvlJc w:val="left"/>
      <w:pPr>
        <w:tabs>
          <w:tab w:val="num" w:pos="5760"/>
        </w:tabs>
        <w:ind w:left="5760" w:hanging="360"/>
      </w:pPr>
      <w:rPr>
        <w:rFonts w:ascii="Arial" w:hAnsi="Arial" w:hint="default"/>
      </w:rPr>
    </w:lvl>
    <w:lvl w:ilvl="8" w:tplc="5FA81A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852264"/>
    <w:multiLevelType w:val="hybridMultilevel"/>
    <w:tmpl w:val="63A676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8F77A2"/>
    <w:multiLevelType w:val="hybridMultilevel"/>
    <w:tmpl w:val="B63243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21F0F"/>
    <w:multiLevelType w:val="hybridMultilevel"/>
    <w:tmpl w:val="A5BCA4B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561E9"/>
    <w:multiLevelType w:val="hybridMultilevel"/>
    <w:tmpl w:val="029C8CD8"/>
    <w:lvl w:ilvl="0" w:tplc="C7861A68">
      <w:start w:val="1"/>
      <w:numFmt w:val="bullet"/>
      <w:lvlText w:val="•"/>
      <w:lvlJc w:val="left"/>
      <w:pPr>
        <w:tabs>
          <w:tab w:val="num" w:pos="720"/>
        </w:tabs>
        <w:ind w:left="720" w:hanging="360"/>
      </w:pPr>
      <w:rPr>
        <w:rFonts w:ascii="Arial" w:hAnsi="Arial" w:hint="default"/>
      </w:rPr>
    </w:lvl>
    <w:lvl w:ilvl="1" w:tplc="4EDCB2C6" w:tentative="1">
      <w:start w:val="1"/>
      <w:numFmt w:val="bullet"/>
      <w:lvlText w:val="•"/>
      <w:lvlJc w:val="left"/>
      <w:pPr>
        <w:tabs>
          <w:tab w:val="num" w:pos="1440"/>
        </w:tabs>
        <w:ind w:left="1440" w:hanging="360"/>
      </w:pPr>
      <w:rPr>
        <w:rFonts w:ascii="Arial" w:hAnsi="Arial" w:hint="default"/>
      </w:rPr>
    </w:lvl>
    <w:lvl w:ilvl="2" w:tplc="D6B2FCFC" w:tentative="1">
      <w:start w:val="1"/>
      <w:numFmt w:val="bullet"/>
      <w:lvlText w:val="•"/>
      <w:lvlJc w:val="left"/>
      <w:pPr>
        <w:tabs>
          <w:tab w:val="num" w:pos="2160"/>
        </w:tabs>
        <w:ind w:left="2160" w:hanging="360"/>
      </w:pPr>
      <w:rPr>
        <w:rFonts w:ascii="Arial" w:hAnsi="Arial" w:hint="default"/>
      </w:rPr>
    </w:lvl>
    <w:lvl w:ilvl="3" w:tplc="1B529978" w:tentative="1">
      <w:start w:val="1"/>
      <w:numFmt w:val="bullet"/>
      <w:lvlText w:val="•"/>
      <w:lvlJc w:val="left"/>
      <w:pPr>
        <w:tabs>
          <w:tab w:val="num" w:pos="2880"/>
        </w:tabs>
        <w:ind w:left="2880" w:hanging="360"/>
      </w:pPr>
      <w:rPr>
        <w:rFonts w:ascii="Arial" w:hAnsi="Arial" w:hint="default"/>
      </w:rPr>
    </w:lvl>
    <w:lvl w:ilvl="4" w:tplc="0562F802" w:tentative="1">
      <w:start w:val="1"/>
      <w:numFmt w:val="bullet"/>
      <w:lvlText w:val="•"/>
      <w:lvlJc w:val="left"/>
      <w:pPr>
        <w:tabs>
          <w:tab w:val="num" w:pos="3600"/>
        </w:tabs>
        <w:ind w:left="3600" w:hanging="360"/>
      </w:pPr>
      <w:rPr>
        <w:rFonts w:ascii="Arial" w:hAnsi="Arial" w:hint="default"/>
      </w:rPr>
    </w:lvl>
    <w:lvl w:ilvl="5" w:tplc="04E058D0" w:tentative="1">
      <w:start w:val="1"/>
      <w:numFmt w:val="bullet"/>
      <w:lvlText w:val="•"/>
      <w:lvlJc w:val="left"/>
      <w:pPr>
        <w:tabs>
          <w:tab w:val="num" w:pos="4320"/>
        </w:tabs>
        <w:ind w:left="4320" w:hanging="360"/>
      </w:pPr>
      <w:rPr>
        <w:rFonts w:ascii="Arial" w:hAnsi="Arial" w:hint="default"/>
      </w:rPr>
    </w:lvl>
    <w:lvl w:ilvl="6" w:tplc="93C8F146" w:tentative="1">
      <w:start w:val="1"/>
      <w:numFmt w:val="bullet"/>
      <w:lvlText w:val="•"/>
      <w:lvlJc w:val="left"/>
      <w:pPr>
        <w:tabs>
          <w:tab w:val="num" w:pos="5040"/>
        </w:tabs>
        <w:ind w:left="5040" w:hanging="360"/>
      </w:pPr>
      <w:rPr>
        <w:rFonts w:ascii="Arial" w:hAnsi="Arial" w:hint="default"/>
      </w:rPr>
    </w:lvl>
    <w:lvl w:ilvl="7" w:tplc="BA7EF19C" w:tentative="1">
      <w:start w:val="1"/>
      <w:numFmt w:val="bullet"/>
      <w:lvlText w:val="•"/>
      <w:lvlJc w:val="left"/>
      <w:pPr>
        <w:tabs>
          <w:tab w:val="num" w:pos="5760"/>
        </w:tabs>
        <w:ind w:left="5760" w:hanging="360"/>
      </w:pPr>
      <w:rPr>
        <w:rFonts w:ascii="Arial" w:hAnsi="Arial" w:hint="default"/>
      </w:rPr>
    </w:lvl>
    <w:lvl w:ilvl="8" w:tplc="6F742A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C1E09F5"/>
    <w:multiLevelType w:val="hybridMultilevel"/>
    <w:tmpl w:val="78783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C473022"/>
    <w:multiLevelType w:val="hybridMultilevel"/>
    <w:tmpl w:val="203E59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F78A6"/>
    <w:multiLevelType w:val="hybridMultilevel"/>
    <w:tmpl w:val="3B604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762666"/>
    <w:multiLevelType w:val="hybridMultilevel"/>
    <w:tmpl w:val="8EE21E12"/>
    <w:lvl w:ilvl="0" w:tplc="DBEC9242">
      <w:start w:val="1"/>
      <w:numFmt w:val="decimal"/>
      <w:lvlText w:val="%1."/>
      <w:lvlJc w:val="left"/>
      <w:pPr>
        <w:ind w:left="720" w:hanging="360"/>
      </w:pPr>
      <w:rPr>
        <w:rFonts w:ascii="Montserrat" w:eastAsia="Calibri" w:hAnsi="Montserrat"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8316F"/>
    <w:multiLevelType w:val="hybridMultilevel"/>
    <w:tmpl w:val="BEE26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9574E1"/>
    <w:multiLevelType w:val="hybridMultilevel"/>
    <w:tmpl w:val="72A0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23B3D"/>
    <w:multiLevelType w:val="hybridMultilevel"/>
    <w:tmpl w:val="D572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12765D"/>
    <w:multiLevelType w:val="hybridMultilevel"/>
    <w:tmpl w:val="332EF2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36471129">
    <w:abstractNumId w:val="2"/>
  </w:num>
  <w:num w:numId="2" w16cid:durableId="1147631029">
    <w:abstractNumId w:val="0"/>
  </w:num>
  <w:num w:numId="3" w16cid:durableId="1566646028">
    <w:abstractNumId w:val="15"/>
  </w:num>
  <w:num w:numId="4" w16cid:durableId="1681934063">
    <w:abstractNumId w:val="6"/>
  </w:num>
  <w:num w:numId="5" w16cid:durableId="1799488113">
    <w:abstractNumId w:val="7"/>
  </w:num>
  <w:num w:numId="6" w16cid:durableId="2026130718">
    <w:abstractNumId w:val="11"/>
  </w:num>
  <w:num w:numId="7" w16cid:durableId="239561430">
    <w:abstractNumId w:val="14"/>
  </w:num>
  <w:num w:numId="8" w16cid:durableId="290981372">
    <w:abstractNumId w:val="5"/>
  </w:num>
  <w:num w:numId="9" w16cid:durableId="445464072">
    <w:abstractNumId w:val="8"/>
  </w:num>
  <w:num w:numId="10" w16cid:durableId="485586471">
    <w:abstractNumId w:val="3"/>
  </w:num>
  <w:num w:numId="11" w16cid:durableId="527571128">
    <w:abstractNumId w:val="16"/>
  </w:num>
  <w:num w:numId="12" w16cid:durableId="536281466">
    <w:abstractNumId w:val="13"/>
  </w:num>
  <w:num w:numId="13" w16cid:durableId="624967132">
    <w:abstractNumId w:val="1"/>
  </w:num>
  <w:num w:numId="14" w16cid:durableId="717166653">
    <w:abstractNumId w:val="4"/>
  </w:num>
  <w:num w:numId="15" w16cid:durableId="90129846">
    <w:abstractNumId w:val="9"/>
  </w:num>
  <w:num w:numId="16" w16cid:durableId="974726007">
    <w:abstractNumId w:val="12"/>
  </w:num>
  <w:num w:numId="17" w16cid:durableId="993738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4"/>
    <w:rsid w:val="00002624"/>
    <w:rsid w:val="00002D0B"/>
    <w:rsid w:val="00007F74"/>
    <w:rsid w:val="00011FFF"/>
    <w:rsid w:val="000124C9"/>
    <w:rsid w:val="000136D0"/>
    <w:rsid w:val="000164A5"/>
    <w:rsid w:val="000164F7"/>
    <w:rsid w:val="00017674"/>
    <w:rsid w:val="00017AA5"/>
    <w:rsid w:val="000224A3"/>
    <w:rsid w:val="00023712"/>
    <w:rsid w:val="000243EC"/>
    <w:rsid w:val="000245F1"/>
    <w:rsid w:val="00025042"/>
    <w:rsid w:val="0002579A"/>
    <w:rsid w:val="000262E8"/>
    <w:rsid w:val="00026A7D"/>
    <w:rsid w:val="000329EB"/>
    <w:rsid w:val="000330A8"/>
    <w:rsid w:val="00034B57"/>
    <w:rsid w:val="00040BA6"/>
    <w:rsid w:val="00043AF0"/>
    <w:rsid w:val="00044109"/>
    <w:rsid w:val="000450E9"/>
    <w:rsid w:val="00045C4B"/>
    <w:rsid w:val="00046B74"/>
    <w:rsid w:val="0004747A"/>
    <w:rsid w:val="000479FB"/>
    <w:rsid w:val="00050640"/>
    <w:rsid w:val="00050BF8"/>
    <w:rsid w:val="0005158C"/>
    <w:rsid w:val="000516C9"/>
    <w:rsid w:val="000548C7"/>
    <w:rsid w:val="00054E2D"/>
    <w:rsid w:val="00055929"/>
    <w:rsid w:val="00056AE4"/>
    <w:rsid w:val="000573A6"/>
    <w:rsid w:val="00060FE0"/>
    <w:rsid w:val="00061F72"/>
    <w:rsid w:val="00064D1F"/>
    <w:rsid w:val="00064D8E"/>
    <w:rsid w:val="0006518F"/>
    <w:rsid w:val="0006577D"/>
    <w:rsid w:val="00066F00"/>
    <w:rsid w:val="00067B8C"/>
    <w:rsid w:val="00070384"/>
    <w:rsid w:val="00070EE8"/>
    <w:rsid w:val="00072CDD"/>
    <w:rsid w:val="00075E40"/>
    <w:rsid w:val="0007681F"/>
    <w:rsid w:val="00076BFC"/>
    <w:rsid w:val="00081D7E"/>
    <w:rsid w:val="00082FF2"/>
    <w:rsid w:val="000836D1"/>
    <w:rsid w:val="000840FC"/>
    <w:rsid w:val="00084C0D"/>
    <w:rsid w:val="00085E16"/>
    <w:rsid w:val="00086786"/>
    <w:rsid w:val="0008696F"/>
    <w:rsid w:val="00094571"/>
    <w:rsid w:val="00094AC1"/>
    <w:rsid w:val="00095508"/>
    <w:rsid w:val="000959E1"/>
    <w:rsid w:val="00096096"/>
    <w:rsid w:val="000962D7"/>
    <w:rsid w:val="000963FD"/>
    <w:rsid w:val="000A030A"/>
    <w:rsid w:val="000A039A"/>
    <w:rsid w:val="000A040E"/>
    <w:rsid w:val="000A1573"/>
    <w:rsid w:val="000A1B1B"/>
    <w:rsid w:val="000A3509"/>
    <w:rsid w:val="000A5151"/>
    <w:rsid w:val="000A58BB"/>
    <w:rsid w:val="000A5DF5"/>
    <w:rsid w:val="000A655A"/>
    <w:rsid w:val="000A6A67"/>
    <w:rsid w:val="000B0674"/>
    <w:rsid w:val="000B1711"/>
    <w:rsid w:val="000B17FB"/>
    <w:rsid w:val="000B2D46"/>
    <w:rsid w:val="000B2FFD"/>
    <w:rsid w:val="000B412D"/>
    <w:rsid w:val="000B4560"/>
    <w:rsid w:val="000C06D3"/>
    <w:rsid w:val="000C12C1"/>
    <w:rsid w:val="000C16A7"/>
    <w:rsid w:val="000C2B95"/>
    <w:rsid w:val="000C38DA"/>
    <w:rsid w:val="000C4364"/>
    <w:rsid w:val="000C5073"/>
    <w:rsid w:val="000C59AC"/>
    <w:rsid w:val="000C6180"/>
    <w:rsid w:val="000C6FA9"/>
    <w:rsid w:val="000D1C7B"/>
    <w:rsid w:val="000D30A2"/>
    <w:rsid w:val="000D45F4"/>
    <w:rsid w:val="000D4F83"/>
    <w:rsid w:val="000D7168"/>
    <w:rsid w:val="000E1C94"/>
    <w:rsid w:val="000E43D9"/>
    <w:rsid w:val="000E472F"/>
    <w:rsid w:val="000E555A"/>
    <w:rsid w:val="000E64F7"/>
    <w:rsid w:val="000F03EE"/>
    <w:rsid w:val="000F2BFC"/>
    <w:rsid w:val="000F4E89"/>
    <w:rsid w:val="001005DD"/>
    <w:rsid w:val="00100A54"/>
    <w:rsid w:val="00101BDF"/>
    <w:rsid w:val="001021D6"/>
    <w:rsid w:val="00104CD4"/>
    <w:rsid w:val="00104DF7"/>
    <w:rsid w:val="00105131"/>
    <w:rsid w:val="00105207"/>
    <w:rsid w:val="001062EA"/>
    <w:rsid w:val="001071DB"/>
    <w:rsid w:val="00107700"/>
    <w:rsid w:val="00107DDA"/>
    <w:rsid w:val="00107E03"/>
    <w:rsid w:val="001104EC"/>
    <w:rsid w:val="001120F3"/>
    <w:rsid w:val="00113DA9"/>
    <w:rsid w:val="00114A49"/>
    <w:rsid w:val="00115404"/>
    <w:rsid w:val="00115834"/>
    <w:rsid w:val="00116B4A"/>
    <w:rsid w:val="00116FA6"/>
    <w:rsid w:val="00117DD8"/>
    <w:rsid w:val="001211F5"/>
    <w:rsid w:val="00122027"/>
    <w:rsid w:val="0012327B"/>
    <w:rsid w:val="001242BC"/>
    <w:rsid w:val="00125281"/>
    <w:rsid w:val="00125D8A"/>
    <w:rsid w:val="00126A8F"/>
    <w:rsid w:val="00131455"/>
    <w:rsid w:val="001321B9"/>
    <w:rsid w:val="00133F37"/>
    <w:rsid w:val="00134683"/>
    <w:rsid w:val="001346CF"/>
    <w:rsid w:val="00134EBC"/>
    <w:rsid w:val="00135BB1"/>
    <w:rsid w:val="001368C8"/>
    <w:rsid w:val="00136D56"/>
    <w:rsid w:val="00137C06"/>
    <w:rsid w:val="00140068"/>
    <w:rsid w:val="00142F97"/>
    <w:rsid w:val="001434D0"/>
    <w:rsid w:val="00145BF1"/>
    <w:rsid w:val="00146992"/>
    <w:rsid w:val="00150C43"/>
    <w:rsid w:val="00151716"/>
    <w:rsid w:val="00151914"/>
    <w:rsid w:val="001523D0"/>
    <w:rsid w:val="00153060"/>
    <w:rsid w:val="00153563"/>
    <w:rsid w:val="00153688"/>
    <w:rsid w:val="00153A6B"/>
    <w:rsid w:val="00153EDB"/>
    <w:rsid w:val="001560A3"/>
    <w:rsid w:val="001608CA"/>
    <w:rsid w:val="001616B9"/>
    <w:rsid w:val="00161AD2"/>
    <w:rsid w:val="00161ADD"/>
    <w:rsid w:val="00162F84"/>
    <w:rsid w:val="00164FF4"/>
    <w:rsid w:val="001650C7"/>
    <w:rsid w:val="001673CD"/>
    <w:rsid w:val="001677B3"/>
    <w:rsid w:val="001708ED"/>
    <w:rsid w:val="001716A7"/>
    <w:rsid w:val="0017245C"/>
    <w:rsid w:val="00173C18"/>
    <w:rsid w:val="0017433A"/>
    <w:rsid w:val="00176660"/>
    <w:rsid w:val="001817EC"/>
    <w:rsid w:val="00181A81"/>
    <w:rsid w:val="0018260A"/>
    <w:rsid w:val="001826BE"/>
    <w:rsid w:val="00182EFE"/>
    <w:rsid w:val="0019088D"/>
    <w:rsid w:val="00190CDA"/>
    <w:rsid w:val="00191CC7"/>
    <w:rsid w:val="00191F5F"/>
    <w:rsid w:val="00192754"/>
    <w:rsid w:val="00192F40"/>
    <w:rsid w:val="001937BC"/>
    <w:rsid w:val="00196BC4"/>
    <w:rsid w:val="0019777E"/>
    <w:rsid w:val="001A02FF"/>
    <w:rsid w:val="001A0DD9"/>
    <w:rsid w:val="001A6629"/>
    <w:rsid w:val="001A6935"/>
    <w:rsid w:val="001B0766"/>
    <w:rsid w:val="001B0D1C"/>
    <w:rsid w:val="001B0D9C"/>
    <w:rsid w:val="001B0EFC"/>
    <w:rsid w:val="001B12F9"/>
    <w:rsid w:val="001B1FC8"/>
    <w:rsid w:val="001B225E"/>
    <w:rsid w:val="001B2628"/>
    <w:rsid w:val="001B2AC2"/>
    <w:rsid w:val="001B4CD3"/>
    <w:rsid w:val="001B59A4"/>
    <w:rsid w:val="001B74D2"/>
    <w:rsid w:val="001B79C0"/>
    <w:rsid w:val="001C020A"/>
    <w:rsid w:val="001C02DD"/>
    <w:rsid w:val="001C0F68"/>
    <w:rsid w:val="001C34FF"/>
    <w:rsid w:val="001C6844"/>
    <w:rsid w:val="001D07C8"/>
    <w:rsid w:val="001D0A9C"/>
    <w:rsid w:val="001D0D6C"/>
    <w:rsid w:val="001D25A7"/>
    <w:rsid w:val="001D2D78"/>
    <w:rsid w:val="001D5ECC"/>
    <w:rsid w:val="001D65FA"/>
    <w:rsid w:val="001E08BF"/>
    <w:rsid w:val="001E1221"/>
    <w:rsid w:val="001E1FDB"/>
    <w:rsid w:val="001E2AA7"/>
    <w:rsid w:val="001E2D1B"/>
    <w:rsid w:val="001E384E"/>
    <w:rsid w:val="001E3958"/>
    <w:rsid w:val="001E61C7"/>
    <w:rsid w:val="001F0DC0"/>
    <w:rsid w:val="001F12B5"/>
    <w:rsid w:val="001F1B05"/>
    <w:rsid w:val="001F2378"/>
    <w:rsid w:val="001F2AA1"/>
    <w:rsid w:val="001F2B96"/>
    <w:rsid w:val="001F44D6"/>
    <w:rsid w:val="001F4C8A"/>
    <w:rsid w:val="001F50D3"/>
    <w:rsid w:val="001F5AD1"/>
    <w:rsid w:val="002006A0"/>
    <w:rsid w:val="00202708"/>
    <w:rsid w:val="00202B5B"/>
    <w:rsid w:val="00205AA6"/>
    <w:rsid w:val="00206686"/>
    <w:rsid w:val="002069F2"/>
    <w:rsid w:val="00211DD1"/>
    <w:rsid w:val="002134B7"/>
    <w:rsid w:val="0021694A"/>
    <w:rsid w:val="00216954"/>
    <w:rsid w:val="0021721B"/>
    <w:rsid w:val="0022076D"/>
    <w:rsid w:val="00221723"/>
    <w:rsid w:val="002223F4"/>
    <w:rsid w:val="00223167"/>
    <w:rsid w:val="00223ABC"/>
    <w:rsid w:val="002247CD"/>
    <w:rsid w:val="002259DA"/>
    <w:rsid w:val="00226B59"/>
    <w:rsid w:val="00227233"/>
    <w:rsid w:val="00227642"/>
    <w:rsid w:val="00227A2B"/>
    <w:rsid w:val="002337F9"/>
    <w:rsid w:val="00234D2F"/>
    <w:rsid w:val="00241021"/>
    <w:rsid w:val="002420C5"/>
    <w:rsid w:val="00242CD5"/>
    <w:rsid w:val="00243CA5"/>
    <w:rsid w:val="00247E0C"/>
    <w:rsid w:val="00247E58"/>
    <w:rsid w:val="00251C74"/>
    <w:rsid w:val="002521A7"/>
    <w:rsid w:val="002529E3"/>
    <w:rsid w:val="00252E22"/>
    <w:rsid w:val="0025499A"/>
    <w:rsid w:val="002556F5"/>
    <w:rsid w:val="00256564"/>
    <w:rsid w:val="00256868"/>
    <w:rsid w:val="00257FE4"/>
    <w:rsid w:val="0026017F"/>
    <w:rsid w:val="00260FFC"/>
    <w:rsid w:val="00261278"/>
    <w:rsid w:val="00265728"/>
    <w:rsid w:val="00265EDF"/>
    <w:rsid w:val="0026799C"/>
    <w:rsid w:val="00267F3A"/>
    <w:rsid w:val="0027010E"/>
    <w:rsid w:val="00270342"/>
    <w:rsid w:val="0027045F"/>
    <w:rsid w:val="0027055D"/>
    <w:rsid w:val="00272703"/>
    <w:rsid w:val="00273485"/>
    <w:rsid w:val="002740AD"/>
    <w:rsid w:val="00274D3E"/>
    <w:rsid w:val="0027628E"/>
    <w:rsid w:val="00277659"/>
    <w:rsid w:val="00277CC3"/>
    <w:rsid w:val="00280A2A"/>
    <w:rsid w:val="00282AFB"/>
    <w:rsid w:val="00282B7E"/>
    <w:rsid w:val="00282CAB"/>
    <w:rsid w:val="0028368F"/>
    <w:rsid w:val="002857BD"/>
    <w:rsid w:val="00286A45"/>
    <w:rsid w:val="00287B8B"/>
    <w:rsid w:val="00291D49"/>
    <w:rsid w:val="00297492"/>
    <w:rsid w:val="002A0F8B"/>
    <w:rsid w:val="002A17AF"/>
    <w:rsid w:val="002A1E58"/>
    <w:rsid w:val="002A3367"/>
    <w:rsid w:val="002A3B39"/>
    <w:rsid w:val="002A4DA0"/>
    <w:rsid w:val="002B0B2F"/>
    <w:rsid w:val="002B10C8"/>
    <w:rsid w:val="002B353C"/>
    <w:rsid w:val="002B3772"/>
    <w:rsid w:val="002B3EC2"/>
    <w:rsid w:val="002B4268"/>
    <w:rsid w:val="002B450D"/>
    <w:rsid w:val="002B51AC"/>
    <w:rsid w:val="002B561F"/>
    <w:rsid w:val="002C1120"/>
    <w:rsid w:val="002C2011"/>
    <w:rsid w:val="002C21EA"/>
    <w:rsid w:val="002C53C6"/>
    <w:rsid w:val="002D06F3"/>
    <w:rsid w:val="002D0B53"/>
    <w:rsid w:val="002D14FB"/>
    <w:rsid w:val="002D163C"/>
    <w:rsid w:val="002D34D9"/>
    <w:rsid w:val="002D492B"/>
    <w:rsid w:val="002D6128"/>
    <w:rsid w:val="002D7276"/>
    <w:rsid w:val="002E0218"/>
    <w:rsid w:val="002E0EFB"/>
    <w:rsid w:val="002E3209"/>
    <w:rsid w:val="002E36DD"/>
    <w:rsid w:val="002E5E9B"/>
    <w:rsid w:val="002F0BEC"/>
    <w:rsid w:val="002F0F9C"/>
    <w:rsid w:val="002F22E9"/>
    <w:rsid w:val="002F3613"/>
    <w:rsid w:val="002F4ADD"/>
    <w:rsid w:val="002F5AE2"/>
    <w:rsid w:val="002F6BCB"/>
    <w:rsid w:val="002F7EC4"/>
    <w:rsid w:val="00300142"/>
    <w:rsid w:val="0030247A"/>
    <w:rsid w:val="00302A35"/>
    <w:rsid w:val="0030318F"/>
    <w:rsid w:val="00303634"/>
    <w:rsid w:val="00303937"/>
    <w:rsid w:val="003068F1"/>
    <w:rsid w:val="0030762A"/>
    <w:rsid w:val="003113AE"/>
    <w:rsid w:val="003127D5"/>
    <w:rsid w:val="00312B0D"/>
    <w:rsid w:val="003155C4"/>
    <w:rsid w:val="00315803"/>
    <w:rsid w:val="0031619D"/>
    <w:rsid w:val="0031688F"/>
    <w:rsid w:val="00320DB0"/>
    <w:rsid w:val="00323CBD"/>
    <w:rsid w:val="00323ECF"/>
    <w:rsid w:val="00323F0E"/>
    <w:rsid w:val="003312E0"/>
    <w:rsid w:val="00331B5C"/>
    <w:rsid w:val="0033504D"/>
    <w:rsid w:val="0033593C"/>
    <w:rsid w:val="00335EFA"/>
    <w:rsid w:val="00336250"/>
    <w:rsid w:val="00336F09"/>
    <w:rsid w:val="00337114"/>
    <w:rsid w:val="00340A32"/>
    <w:rsid w:val="0034289B"/>
    <w:rsid w:val="00343960"/>
    <w:rsid w:val="00345485"/>
    <w:rsid w:val="00345565"/>
    <w:rsid w:val="00346580"/>
    <w:rsid w:val="0034718B"/>
    <w:rsid w:val="00347207"/>
    <w:rsid w:val="003472B5"/>
    <w:rsid w:val="00347F39"/>
    <w:rsid w:val="003509B3"/>
    <w:rsid w:val="00351C42"/>
    <w:rsid w:val="00352873"/>
    <w:rsid w:val="00352AE1"/>
    <w:rsid w:val="003538CD"/>
    <w:rsid w:val="0035560E"/>
    <w:rsid w:val="00356697"/>
    <w:rsid w:val="00357767"/>
    <w:rsid w:val="0036451B"/>
    <w:rsid w:val="00364B10"/>
    <w:rsid w:val="00366CBE"/>
    <w:rsid w:val="00367735"/>
    <w:rsid w:val="00367B6B"/>
    <w:rsid w:val="00367EA4"/>
    <w:rsid w:val="00370EB2"/>
    <w:rsid w:val="00370EFF"/>
    <w:rsid w:val="00371BBD"/>
    <w:rsid w:val="00371ED5"/>
    <w:rsid w:val="003723A0"/>
    <w:rsid w:val="003726C4"/>
    <w:rsid w:val="00372CA7"/>
    <w:rsid w:val="0037371D"/>
    <w:rsid w:val="0037498B"/>
    <w:rsid w:val="00375711"/>
    <w:rsid w:val="00375A51"/>
    <w:rsid w:val="00376311"/>
    <w:rsid w:val="003764D4"/>
    <w:rsid w:val="00380B17"/>
    <w:rsid w:val="00381419"/>
    <w:rsid w:val="0038160C"/>
    <w:rsid w:val="00383DAD"/>
    <w:rsid w:val="00384865"/>
    <w:rsid w:val="003851E4"/>
    <w:rsid w:val="003919DA"/>
    <w:rsid w:val="00391B52"/>
    <w:rsid w:val="00392F65"/>
    <w:rsid w:val="0039365E"/>
    <w:rsid w:val="0039434D"/>
    <w:rsid w:val="00395A65"/>
    <w:rsid w:val="003968C4"/>
    <w:rsid w:val="00396AF9"/>
    <w:rsid w:val="00396DA4"/>
    <w:rsid w:val="003A2C29"/>
    <w:rsid w:val="003A2FCD"/>
    <w:rsid w:val="003A320D"/>
    <w:rsid w:val="003A7304"/>
    <w:rsid w:val="003A7577"/>
    <w:rsid w:val="003A77DB"/>
    <w:rsid w:val="003B097B"/>
    <w:rsid w:val="003B1DA8"/>
    <w:rsid w:val="003B326D"/>
    <w:rsid w:val="003B43C2"/>
    <w:rsid w:val="003B47B7"/>
    <w:rsid w:val="003B568D"/>
    <w:rsid w:val="003B7083"/>
    <w:rsid w:val="003B7E23"/>
    <w:rsid w:val="003C0620"/>
    <w:rsid w:val="003C1551"/>
    <w:rsid w:val="003C1A20"/>
    <w:rsid w:val="003C3B02"/>
    <w:rsid w:val="003C45E7"/>
    <w:rsid w:val="003C4E20"/>
    <w:rsid w:val="003C6126"/>
    <w:rsid w:val="003C656D"/>
    <w:rsid w:val="003D0AB7"/>
    <w:rsid w:val="003D2235"/>
    <w:rsid w:val="003D2C13"/>
    <w:rsid w:val="003D5CBF"/>
    <w:rsid w:val="003D7C54"/>
    <w:rsid w:val="003E0665"/>
    <w:rsid w:val="003E0F12"/>
    <w:rsid w:val="003E1C12"/>
    <w:rsid w:val="003E250D"/>
    <w:rsid w:val="003E29BD"/>
    <w:rsid w:val="003E2A81"/>
    <w:rsid w:val="003E4B55"/>
    <w:rsid w:val="003E5C6E"/>
    <w:rsid w:val="003E677C"/>
    <w:rsid w:val="003F06FF"/>
    <w:rsid w:val="003F167E"/>
    <w:rsid w:val="003F2BFE"/>
    <w:rsid w:val="003F4AC8"/>
    <w:rsid w:val="003F5543"/>
    <w:rsid w:val="003F66C3"/>
    <w:rsid w:val="003F6C0C"/>
    <w:rsid w:val="003F6CB4"/>
    <w:rsid w:val="003F7688"/>
    <w:rsid w:val="0040110D"/>
    <w:rsid w:val="00401F89"/>
    <w:rsid w:val="004020CD"/>
    <w:rsid w:val="004028D8"/>
    <w:rsid w:val="0040457E"/>
    <w:rsid w:val="00405EC7"/>
    <w:rsid w:val="00407C20"/>
    <w:rsid w:val="0041027F"/>
    <w:rsid w:val="00410E4A"/>
    <w:rsid w:val="004113AF"/>
    <w:rsid w:val="0041167B"/>
    <w:rsid w:val="00412B65"/>
    <w:rsid w:val="00413E80"/>
    <w:rsid w:val="00417D44"/>
    <w:rsid w:val="00417FA9"/>
    <w:rsid w:val="004212B9"/>
    <w:rsid w:val="004220F8"/>
    <w:rsid w:val="004226E6"/>
    <w:rsid w:val="00424C09"/>
    <w:rsid w:val="00425DE3"/>
    <w:rsid w:val="004277CF"/>
    <w:rsid w:val="00427D50"/>
    <w:rsid w:val="004309CE"/>
    <w:rsid w:val="00431DF0"/>
    <w:rsid w:val="00432EE6"/>
    <w:rsid w:val="0043390B"/>
    <w:rsid w:val="00434E33"/>
    <w:rsid w:val="00435FB9"/>
    <w:rsid w:val="00436470"/>
    <w:rsid w:val="00436AE7"/>
    <w:rsid w:val="00436DED"/>
    <w:rsid w:val="00440FB3"/>
    <w:rsid w:val="00441AFC"/>
    <w:rsid w:val="00442F56"/>
    <w:rsid w:val="00444C90"/>
    <w:rsid w:val="0045050B"/>
    <w:rsid w:val="00450661"/>
    <w:rsid w:val="00450CBF"/>
    <w:rsid w:val="004512F3"/>
    <w:rsid w:val="004518A4"/>
    <w:rsid w:val="00454A0B"/>
    <w:rsid w:val="00455C05"/>
    <w:rsid w:val="004572B9"/>
    <w:rsid w:val="004601C9"/>
    <w:rsid w:val="00461887"/>
    <w:rsid w:val="004618E3"/>
    <w:rsid w:val="004641C6"/>
    <w:rsid w:val="00467E89"/>
    <w:rsid w:val="004706E5"/>
    <w:rsid w:val="00470A89"/>
    <w:rsid w:val="00471C16"/>
    <w:rsid w:val="00472FCB"/>
    <w:rsid w:val="004737DE"/>
    <w:rsid w:val="0048116F"/>
    <w:rsid w:val="00481801"/>
    <w:rsid w:val="00481D28"/>
    <w:rsid w:val="004820C8"/>
    <w:rsid w:val="00482155"/>
    <w:rsid w:val="004829AF"/>
    <w:rsid w:val="00482A91"/>
    <w:rsid w:val="004852B4"/>
    <w:rsid w:val="00485AEA"/>
    <w:rsid w:val="0048732D"/>
    <w:rsid w:val="00493AC8"/>
    <w:rsid w:val="004944C9"/>
    <w:rsid w:val="00494558"/>
    <w:rsid w:val="0049482C"/>
    <w:rsid w:val="00494C46"/>
    <w:rsid w:val="00497164"/>
    <w:rsid w:val="004A00B9"/>
    <w:rsid w:val="004A11C5"/>
    <w:rsid w:val="004A2A49"/>
    <w:rsid w:val="004A47C7"/>
    <w:rsid w:val="004A71CA"/>
    <w:rsid w:val="004A7368"/>
    <w:rsid w:val="004A744C"/>
    <w:rsid w:val="004B140B"/>
    <w:rsid w:val="004B2A65"/>
    <w:rsid w:val="004B2FF4"/>
    <w:rsid w:val="004B5579"/>
    <w:rsid w:val="004B5DB6"/>
    <w:rsid w:val="004B6CEA"/>
    <w:rsid w:val="004C09C6"/>
    <w:rsid w:val="004C1655"/>
    <w:rsid w:val="004C3B54"/>
    <w:rsid w:val="004C5903"/>
    <w:rsid w:val="004D047B"/>
    <w:rsid w:val="004D4489"/>
    <w:rsid w:val="004D5CCC"/>
    <w:rsid w:val="004D67B5"/>
    <w:rsid w:val="004D67CC"/>
    <w:rsid w:val="004E02FB"/>
    <w:rsid w:val="004E1870"/>
    <w:rsid w:val="004E1AE6"/>
    <w:rsid w:val="004E3067"/>
    <w:rsid w:val="004E4016"/>
    <w:rsid w:val="004E4115"/>
    <w:rsid w:val="004E5E13"/>
    <w:rsid w:val="004E5F4F"/>
    <w:rsid w:val="004E60E9"/>
    <w:rsid w:val="004E655D"/>
    <w:rsid w:val="004F04FC"/>
    <w:rsid w:val="004F3244"/>
    <w:rsid w:val="004F354B"/>
    <w:rsid w:val="004F4089"/>
    <w:rsid w:val="004F4768"/>
    <w:rsid w:val="00500860"/>
    <w:rsid w:val="00500C81"/>
    <w:rsid w:val="00501777"/>
    <w:rsid w:val="00503153"/>
    <w:rsid w:val="005031A4"/>
    <w:rsid w:val="00504BF6"/>
    <w:rsid w:val="005050A0"/>
    <w:rsid w:val="00505544"/>
    <w:rsid w:val="00505C75"/>
    <w:rsid w:val="00507856"/>
    <w:rsid w:val="00511EB4"/>
    <w:rsid w:val="0051302E"/>
    <w:rsid w:val="0051361E"/>
    <w:rsid w:val="005140DF"/>
    <w:rsid w:val="0051476F"/>
    <w:rsid w:val="005149FD"/>
    <w:rsid w:val="00514B80"/>
    <w:rsid w:val="00515686"/>
    <w:rsid w:val="0051593A"/>
    <w:rsid w:val="005159A7"/>
    <w:rsid w:val="00517EA6"/>
    <w:rsid w:val="005204D4"/>
    <w:rsid w:val="00520651"/>
    <w:rsid w:val="005229F5"/>
    <w:rsid w:val="00523061"/>
    <w:rsid w:val="00525522"/>
    <w:rsid w:val="005263FB"/>
    <w:rsid w:val="00526DE0"/>
    <w:rsid w:val="00530734"/>
    <w:rsid w:val="0053081A"/>
    <w:rsid w:val="00533ECE"/>
    <w:rsid w:val="00534CE9"/>
    <w:rsid w:val="00536105"/>
    <w:rsid w:val="005407F4"/>
    <w:rsid w:val="005418D3"/>
    <w:rsid w:val="00552074"/>
    <w:rsid w:val="00554028"/>
    <w:rsid w:val="00555A6B"/>
    <w:rsid w:val="00555E40"/>
    <w:rsid w:val="005563B1"/>
    <w:rsid w:val="005563EC"/>
    <w:rsid w:val="00556DF9"/>
    <w:rsid w:val="005572BF"/>
    <w:rsid w:val="005577E6"/>
    <w:rsid w:val="0055792D"/>
    <w:rsid w:val="00561218"/>
    <w:rsid w:val="00562441"/>
    <w:rsid w:val="00563610"/>
    <w:rsid w:val="0056377D"/>
    <w:rsid w:val="00564483"/>
    <w:rsid w:val="00565441"/>
    <w:rsid w:val="00565AC1"/>
    <w:rsid w:val="00567C24"/>
    <w:rsid w:val="00567FC0"/>
    <w:rsid w:val="00570014"/>
    <w:rsid w:val="00570B5B"/>
    <w:rsid w:val="00573EB2"/>
    <w:rsid w:val="00576821"/>
    <w:rsid w:val="005774D7"/>
    <w:rsid w:val="00581096"/>
    <w:rsid w:val="005831B1"/>
    <w:rsid w:val="00583A40"/>
    <w:rsid w:val="00583E10"/>
    <w:rsid w:val="00584091"/>
    <w:rsid w:val="00584C6F"/>
    <w:rsid w:val="00584DE3"/>
    <w:rsid w:val="00587DF3"/>
    <w:rsid w:val="00587FB0"/>
    <w:rsid w:val="005900BA"/>
    <w:rsid w:val="005956DE"/>
    <w:rsid w:val="005964B8"/>
    <w:rsid w:val="005966AE"/>
    <w:rsid w:val="00597F5C"/>
    <w:rsid w:val="005A134B"/>
    <w:rsid w:val="005A2282"/>
    <w:rsid w:val="005A2EFF"/>
    <w:rsid w:val="005A541F"/>
    <w:rsid w:val="005A5EB6"/>
    <w:rsid w:val="005A6B08"/>
    <w:rsid w:val="005A7172"/>
    <w:rsid w:val="005A7BCD"/>
    <w:rsid w:val="005B26E7"/>
    <w:rsid w:val="005B41E3"/>
    <w:rsid w:val="005B5556"/>
    <w:rsid w:val="005B5CA0"/>
    <w:rsid w:val="005B7B00"/>
    <w:rsid w:val="005C0F55"/>
    <w:rsid w:val="005C2D48"/>
    <w:rsid w:val="005C518D"/>
    <w:rsid w:val="005C69B7"/>
    <w:rsid w:val="005C70D0"/>
    <w:rsid w:val="005C7CD9"/>
    <w:rsid w:val="005D276D"/>
    <w:rsid w:val="005D287E"/>
    <w:rsid w:val="005D33CF"/>
    <w:rsid w:val="005D4333"/>
    <w:rsid w:val="005D608E"/>
    <w:rsid w:val="005D6427"/>
    <w:rsid w:val="005E0B24"/>
    <w:rsid w:val="005E13D8"/>
    <w:rsid w:val="005E271E"/>
    <w:rsid w:val="005E48B7"/>
    <w:rsid w:val="005E52F7"/>
    <w:rsid w:val="005E5C77"/>
    <w:rsid w:val="005E6783"/>
    <w:rsid w:val="005E703E"/>
    <w:rsid w:val="005E7E6D"/>
    <w:rsid w:val="005F12E6"/>
    <w:rsid w:val="005F3134"/>
    <w:rsid w:val="005F33C7"/>
    <w:rsid w:val="005F3810"/>
    <w:rsid w:val="005F3A95"/>
    <w:rsid w:val="005F3B0B"/>
    <w:rsid w:val="005F5615"/>
    <w:rsid w:val="005F5FE9"/>
    <w:rsid w:val="00601634"/>
    <w:rsid w:val="006040DA"/>
    <w:rsid w:val="00605219"/>
    <w:rsid w:val="0060544B"/>
    <w:rsid w:val="00605C8F"/>
    <w:rsid w:val="006070F6"/>
    <w:rsid w:val="00607547"/>
    <w:rsid w:val="00607EEE"/>
    <w:rsid w:val="00607EEF"/>
    <w:rsid w:val="00610760"/>
    <w:rsid w:val="00611507"/>
    <w:rsid w:val="00611946"/>
    <w:rsid w:val="00613BF8"/>
    <w:rsid w:val="006150EB"/>
    <w:rsid w:val="00617012"/>
    <w:rsid w:val="00617200"/>
    <w:rsid w:val="0062069A"/>
    <w:rsid w:val="0062293B"/>
    <w:rsid w:val="00625C7A"/>
    <w:rsid w:val="0062600F"/>
    <w:rsid w:val="00626A7F"/>
    <w:rsid w:val="00630013"/>
    <w:rsid w:val="00630298"/>
    <w:rsid w:val="006311B2"/>
    <w:rsid w:val="00632756"/>
    <w:rsid w:val="0063476B"/>
    <w:rsid w:val="00635BAF"/>
    <w:rsid w:val="00636897"/>
    <w:rsid w:val="006425D8"/>
    <w:rsid w:val="00642746"/>
    <w:rsid w:val="006427EA"/>
    <w:rsid w:val="00647693"/>
    <w:rsid w:val="00647CE2"/>
    <w:rsid w:val="00647DA6"/>
    <w:rsid w:val="0065005A"/>
    <w:rsid w:val="006511C8"/>
    <w:rsid w:val="006522AF"/>
    <w:rsid w:val="00652C3E"/>
    <w:rsid w:val="00653C9B"/>
    <w:rsid w:val="00655830"/>
    <w:rsid w:val="00655EE5"/>
    <w:rsid w:val="006566E5"/>
    <w:rsid w:val="00656EDE"/>
    <w:rsid w:val="006570E6"/>
    <w:rsid w:val="00657274"/>
    <w:rsid w:val="0065770C"/>
    <w:rsid w:val="00660770"/>
    <w:rsid w:val="00660DD7"/>
    <w:rsid w:val="00663F53"/>
    <w:rsid w:val="006645A1"/>
    <w:rsid w:val="00664EF2"/>
    <w:rsid w:val="00666F93"/>
    <w:rsid w:val="00670E14"/>
    <w:rsid w:val="006716F1"/>
    <w:rsid w:val="00672787"/>
    <w:rsid w:val="00672F19"/>
    <w:rsid w:val="0067358A"/>
    <w:rsid w:val="00673892"/>
    <w:rsid w:val="00674D23"/>
    <w:rsid w:val="006753F7"/>
    <w:rsid w:val="00681C73"/>
    <w:rsid w:val="00681EDB"/>
    <w:rsid w:val="00682FC4"/>
    <w:rsid w:val="006848BD"/>
    <w:rsid w:val="00685BE3"/>
    <w:rsid w:val="00685F50"/>
    <w:rsid w:val="006871A3"/>
    <w:rsid w:val="006911DE"/>
    <w:rsid w:val="006941AB"/>
    <w:rsid w:val="006943A7"/>
    <w:rsid w:val="00695DA8"/>
    <w:rsid w:val="00695F76"/>
    <w:rsid w:val="00696012"/>
    <w:rsid w:val="00696A5E"/>
    <w:rsid w:val="0069767B"/>
    <w:rsid w:val="00697CCF"/>
    <w:rsid w:val="006A29E0"/>
    <w:rsid w:val="006A2B26"/>
    <w:rsid w:val="006A5509"/>
    <w:rsid w:val="006A5A9B"/>
    <w:rsid w:val="006A5AEB"/>
    <w:rsid w:val="006A613E"/>
    <w:rsid w:val="006A7153"/>
    <w:rsid w:val="006B0A58"/>
    <w:rsid w:val="006B0B9E"/>
    <w:rsid w:val="006B0FE1"/>
    <w:rsid w:val="006B144F"/>
    <w:rsid w:val="006B2CB5"/>
    <w:rsid w:val="006B2D64"/>
    <w:rsid w:val="006B3531"/>
    <w:rsid w:val="006B35BC"/>
    <w:rsid w:val="006C065E"/>
    <w:rsid w:val="006C0EA8"/>
    <w:rsid w:val="006C144B"/>
    <w:rsid w:val="006C4494"/>
    <w:rsid w:val="006C477F"/>
    <w:rsid w:val="006C4B6C"/>
    <w:rsid w:val="006C55BA"/>
    <w:rsid w:val="006C602D"/>
    <w:rsid w:val="006C62AC"/>
    <w:rsid w:val="006C6E7B"/>
    <w:rsid w:val="006C7DD6"/>
    <w:rsid w:val="006D141B"/>
    <w:rsid w:val="006D1F75"/>
    <w:rsid w:val="006D2189"/>
    <w:rsid w:val="006D3667"/>
    <w:rsid w:val="006D6A23"/>
    <w:rsid w:val="006D6C62"/>
    <w:rsid w:val="006D79F2"/>
    <w:rsid w:val="006E0119"/>
    <w:rsid w:val="006E0936"/>
    <w:rsid w:val="006E11DC"/>
    <w:rsid w:val="006E1419"/>
    <w:rsid w:val="006E162A"/>
    <w:rsid w:val="006E4CCB"/>
    <w:rsid w:val="006E4E24"/>
    <w:rsid w:val="006E4F0F"/>
    <w:rsid w:val="006E663A"/>
    <w:rsid w:val="006E672F"/>
    <w:rsid w:val="006F01A9"/>
    <w:rsid w:val="006F2228"/>
    <w:rsid w:val="006F261B"/>
    <w:rsid w:val="006F2C17"/>
    <w:rsid w:val="006F33AF"/>
    <w:rsid w:val="006F39F5"/>
    <w:rsid w:val="006F3F78"/>
    <w:rsid w:val="006F431F"/>
    <w:rsid w:val="006F44CE"/>
    <w:rsid w:val="006F5413"/>
    <w:rsid w:val="006F5D42"/>
    <w:rsid w:val="006F6F91"/>
    <w:rsid w:val="006F7AB7"/>
    <w:rsid w:val="0070082D"/>
    <w:rsid w:val="00702180"/>
    <w:rsid w:val="007032B5"/>
    <w:rsid w:val="0070331B"/>
    <w:rsid w:val="00703DB5"/>
    <w:rsid w:val="00704CD3"/>
    <w:rsid w:val="00710216"/>
    <w:rsid w:val="007110E0"/>
    <w:rsid w:val="00712A71"/>
    <w:rsid w:val="00713D8B"/>
    <w:rsid w:val="00713F70"/>
    <w:rsid w:val="00714774"/>
    <w:rsid w:val="00715410"/>
    <w:rsid w:val="007173A6"/>
    <w:rsid w:val="00717655"/>
    <w:rsid w:val="00717994"/>
    <w:rsid w:val="00721086"/>
    <w:rsid w:val="00721577"/>
    <w:rsid w:val="007219C6"/>
    <w:rsid w:val="00722657"/>
    <w:rsid w:val="00722E93"/>
    <w:rsid w:val="00723858"/>
    <w:rsid w:val="0072443D"/>
    <w:rsid w:val="0072465F"/>
    <w:rsid w:val="00724725"/>
    <w:rsid w:val="00724AA6"/>
    <w:rsid w:val="00725BAE"/>
    <w:rsid w:val="0072796F"/>
    <w:rsid w:val="00730644"/>
    <w:rsid w:val="007318E5"/>
    <w:rsid w:val="00733AB0"/>
    <w:rsid w:val="00734368"/>
    <w:rsid w:val="00735BB9"/>
    <w:rsid w:val="00736657"/>
    <w:rsid w:val="00736A38"/>
    <w:rsid w:val="00737D71"/>
    <w:rsid w:val="00740B16"/>
    <w:rsid w:val="00740C4A"/>
    <w:rsid w:val="00744D24"/>
    <w:rsid w:val="007467A6"/>
    <w:rsid w:val="00747C6E"/>
    <w:rsid w:val="007515B5"/>
    <w:rsid w:val="00751E20"/>
    <w:rsid w:val="00753A4E"/>
    <w:rsid w:val="00756502"/>
    <w:rsid w:val="0075672F"/>
    <w:rsid w:val="00757EDC"/>
    <w:rsid w:val="00760D8F"/>
    <w:rsid w:val="0076136B"/>
    <w:rsid w:val="00761F25"/>
    <w:rsid w:val="0076326C"/>
    <w:rsid w:val="00764082"/>
    <w:rsid w:val="0076414E"/>
    <w:rsid w:val="00766F6D"/>
    <w:rsid w:val="00767C02"/>
    <w:rsid w:val="007720EE"/>
    <w:rsid w:val="0077288F"/>
    <w:rsid w:val="00773FB7"/>
    <w:rsid w:val="007746AE"/>
    <w:rsid w:val="007761A2"/>
    <w:rsid w:val="00776242"/>
    <w:rsid w:val="00776844"/>
    <w:rsid w:val="007817D0"/>
    <w:rsid w:val="00783A09"/>
    <w:rsid w:val="007841FE"/>
    <w:rsid w:val="00784738"/>
    <w:rsid w:val="00784813"/>
    <w:rsid w:val="00784F0B"/>
    <w:rsid w:val="007875B2"/>
    <w:rsid w:val="00787DAF"/>
    <w:rsid w:val="00787E77"/>
    <w:rsid w:val="00790027"/>
    <w:rsid w:val="00790303"/>
    <w:rsid w:val="00791502"/>
    <w:rsid w:val="007919D7"/>
    <w:rsid w:val="007924A7"/>
    <w:rsid w:val="0079309A"/>
    <w:rsid w:val="0079663C"/>
    <w:rsid w:val="00796777"/>
    <w:rsid w:val="007972D3"/>
    <w:rsid w:val="007A6447"/>
    <w:rsid w:val="007A673A"/>
    <w:rsid w:val="007B0A2D"/>
    <w:rsid w:val="007B3CFA"/>
    <w:rsid w:val="007B3F1A"/>
    <w:rsid w:val="007B50E2"/>
    <w:rsid w:val="007B5114"/>
    <w:rsid w:val="007C0B5D"/>
    <w:rsid w:val="007C0C5B"/>
    <w:rsid w:val="007C146A"/>
    <w:rsid w:val="007C407E"/>
    <w:rsid w:val="007C4891"/>
    <w:rsid w:val="007C4CC3"/>
    <w:rsid w:val="007C5087"/>
    <w:rsid w:val="007C58A5"/>
    <w:rsid w:val="007C5EFF"/>
    <w:rsid w:val="007C6143"/>
    <w:rsid w:val="007C691B"/>
    <w:rsid w:val="007D2A32"/>
    <w:rsid w:val="007D5213"/>
    <w:rsid w:val="007D5D22"/>
    <w:rsid w:val="007D7E9B"/>
    <w:rsid w:val="007E009A"/>
    <w:rsid w:val="007E0892"/>
    <w:rsid w:val="007E10B7"/>
    <w:rsid w:val="007E1DF3"/>
    <w:rsid w:val="007E2F6C"/>
    <w:rsid w:val="007E3427"/>
    <w:rsid w:val="007E34A6"/>
    <w:rsid w:val="007E4041"/>
    <w:rsid w:val="007E4ACE"/>
    <w:rsid w:val="007E7439"/>
    <w:rsid w:val="007E7778"/>
    <w:rsid w:val="007F03EC"/>
    <w:rsid w:val="007F33AC"/>
    <w:rsid w:val="007F427C"/>
    <w:rsid w:val="007F46F9"/>
    <w:rsid w:val="007F4794"/>
    <w:rsid w:val="007F4AED"/>
    <w:rsid w:val="007F50D7"/>
    <w:rsid w:val="007F581D"/>
    <w:rsid w:val="007F613F"/>
    <w:rsid w:val="00800078"/>
    <w:rsid w:val="0080123D"/>
    <w:rsid w:val="0080182D"/>
    <w:rsid w:val="00801CCD"/>
    <w:rsid w:val="00806113"/>
    <w:rsid w:val="0081054F"/>
    <w:rsid w:val="00813B5A"/>
    <w:rsid w:val="00814031"/>
    <w:rsid w:val="00814FC0"/>
    <w:rsid w:val="0081513F"/>
    <w:rsid w:val="008151A6"/>
    <w:rsid w:val="00817DB9"/>
    <w:rsid w:val="008213C0"/>
    <w:rsid w:val="00822509"/>
    <w:rsid w:val="00822C61"/>
    <w:rsid w:val="00823FDC"/>
    <w:rsid w:val="00825D4B"/>
    <w:rsid w:val="00825DF0"/>
    <w:rsid w:val="00825E02"/>
    <w:rsid w:val="00826B76"/>
    <w:rsid w:val="00827C51"/>
    <w:rsid w:val="00832054"/>
    <w:rsid w:val="00832070"/>
    <w:rsid w:val="00832F17"/>
    <w:rsid w:val="00832FD2"/>
    <w:rsid w:val="00833138"/>
    <w:rsid w:val="00833C4C"/>
    <w:rsid w:val="00834242"/>
    <w:rsid w:val="0083487A"/>
    <w:rsid w:val="00836AB8"/>
    <w:rsid w:val="00836D10"/>
    <w:rsid w:val="0083784E"/>
    <w:rsid w:val="00837EF5"/>
    <w:rsid w:val="00843BA7"/>
    <w:rsid w:val="00844BDF"/>
    <w:rsid w:val="00845D16"/>
    <w:rsid w:val="008467BE"/>
    <w:rsid w:val="00851A90"/>
    <w:rsid w:val="00851BF4"/>
    <w:rsid w:val="00851D65"/>
    <w:rsid w:val="00853B68"/>
    <w:rsid w:val="0085563E"/>
    <w:rsid w:val="00857572"/>
    <w:rsid w:val="0086072A"/>
    <w:rsid w:val="00860BEE"/>
    <w:rsid w:val="0086145B"/>
    <w:rsid w:val="008617B8"/>
    <w:rsid w:val="0086181E"/>
    <w:rsid w:val="008618BA"/>
    <w:rsid w:val="00861910"/>
    <w:rsid w:val="00863D06"/>
    <w:rsid w:val="0086592F"/>
    <w:rsid w:val="00870B04"/>
    <w:rsid w:val="00871B4F"/>
    <w:rsid w:val="00872F86"/>
    <w:rsid w:val="008733AD"/>
    <w:rsid w:val="008750BA"/>
    <w:rsid w:val="008753E4"/>
    <w:rsid w:val="00875C05"/>
    <w:rsid w:val="00877093"/>
    <w:rsid w:val="00877760"/>
    <w:rsid w:val="00880517"/>
    <w:rsid w:val="0088144B"/>
    <w:rsid w:val="008852FD"/>
    <w:rsid w:val="00885642"/>
    <w:rsid w:val="00886D69"/>
    <w:rsid w:val="00891BFF"/>
    <w:rsid w:val="00892D73"/>
    <w:rsid w:val="00894B28"/>
    <w:rsid w:val="008A0BF6"/>
    <w:rsid w:val="008A18F5"/>
    <w:rsid w:val="008A3684"/>
    <w:rsid w:val="008A45D1"/>
    <w:rsid w:val="008A49EE"/>
    <w:rsid w:val="008A537E"/>
    <w:rsid w:val="008A53EA"/>
    <w:rsid w:val="008A5B4A"/>
    <w:rsid w:val="008A7464"/>
    <w:rsid w:val="008A7934"/>
    <w:rsid w:val="008B146E"/>
    <w:rsid w:val="008B3F35"/>
    <w:rsid w:val="008B49BC"/>
    <w:rsid w:val="008B76B4"/>
    <w:rsid w:val="008C009E"/>
    <w:rsid w:val="008C10B7"/>
    <w:rsid w:val="008C1733"/>
    <w:rsid w:val="008C2842"/>
    <w:rsid w:val="008C367B"/>
    <w:rsid w:val="008C434F"/>
    <w:rsid w:val="008C4F7D"/>
    <w:rsid w:val="008C5227"/>
    <w:rsid w:val="008C73F2"/>
    <w:rsid w:val="008C7A06"/>
    <w:rsid w:val="008D2383"/>
    <w:rsid w:val="008D43EB"/>
    <w:rsid w:val="008D5ED6"/>
    <w:rsid w:val="008D66F4"/>
    <w:rsid w:val="008D6F61"/>
    <w:rsid w:val="008D74FD"/>
    <w:rsid w:val="008E0214"/>
    <w:rsid w:val="008E090E"/>
    <w:rsid w:val="008E1041"/>
    <w:rsid w:val="008E1F2A"/>
    <w:rsid w:val="008E258A"/>
    <w:rsid w:val="008E36B0"/>
    <w:rsid w:val="008E3AC2"/>
    <w:rsid w:val="008E4C88"/>
    <w:rsid w:val="008E69FA"/>
    <w:rsid w:val="008E6B51"/>
    <w:rsid w:val="008E70AD"/>
    <w:rsid w:val="008F19AB"/>
    <w:rsid w:val="008F1DB1"/>
    <w:rsid w:val="008F234A"/>
    <w:rsid w:val="008F47E4"/>
    <w:rsid w:val="008F5DAE"/>
    <w:rsid w:val="008F68A5"/>
    <w:rsid w:val="008F6F28"/>
    <w:rsid w:val="008F7811"/>
    <w:rsid w:val="008F7EC3"/>
    <w:rsid w:val="008F7F04"/>
    <w:rsid w:val="009011F4"/>
    <w:rsid w:val="00901FA8"/>
    <w:rsid w:val="009058C4"/>
    <w:rsid w:val="00906D5D"/>
    <w:rsid w:val="00907FAE"/>
    <w:rsid w:val="00911106"/>
    <w:rsid w:val="00912061"/>
    <w:rsid w:val="00912BB9"/>
    <w:rsid w:val="00913AC0"/>
    <w:rsid w:val="00914778"/>
    <w:rsid w:val="00915717"/>
    <w:rsid w:val="00916183"/>
    <w:rsid w:val="0091775B"/>
    <w:rsid w:val="0091794E"/>
    <w:rsid w:val="00923AD4"/>
    <w:rsid w:val="00924C7A"/>
    <w:rsid w:val="00924D57"/>
    <w:rsid w:val="009251DB"/>
    <w:rsid w:val="00927C5C"/>
    <w:rsid w:val="0093150F"/>
    <w:rsid w:val="00932829"/>
    <w:rsid w:val="009343A7"/>
    <w:rsid w:val="0093747F"/>
    <w:rsid w:val="00940539"/>
    <w:rsid w:val="0094243E"/>
    <w:rsid w:val="0094246F"/>
    <w:rsid w:val="00942F46"/>
    <w:rsid w:val="00944401"/>
    <w:rsid w:val="0094457D"/>
    <w:rsid w:val="00944F5E"/>
    <w:rsid w:val="00945757"/>
    <w:rsid w:val="00945BEC"/>
    <w:rsid w:val="009461FC"/>
    <w:rsid w:val="00950395"/>
    <w:rsid w:val="00950E1F"/>
    <w:rsid w:val="00953ADB"/>
    <w:rsid w:val="00953CAF"/>
    <w:rsid w:val="00955316"/>
    <w:rsid w:val="009561D7"/>
    <w:rsid w:val="009564EC"/>
    <w:rsid w:val="00956ABB"/>
    <w:rsid w:val="00957018"/>
    <w:rsid w:val="00960380"/>
    <w:rsid w:val="0096335C"/>
    <w:rsid w:val="00963D24"/>
    <w:rsid w:val="00964192"/>
    <w:rsid w:val="009679B9"/>
    <w:rsid w:val="00970439"/>
    <w:rsid w:val="00970B55"/>
    <w:rsid w:val="00970D9C"/>
    <w:rsid w:val="009718B2"/>
    <w:rsid w:val="00972970"/>
    <w:rsid w:val="00972A18"/>
    <w:rsid w:val="00973DDA"/>
    <w:rsid w:val="00973F7F"/>
    <w:rsid w:val="009749E0"/>
    <w:rsid w:val="00976934"/>
    <w:rsid w:val="00977327"/>
    <w:rsid w:val="00977A93"/>
    <w:rsid w:val="0098037C"/>
    <w:rsid w:val="00986B5C"/>
    <w:rsid w:val="009878EA"/>
    <w:rsid w:val="00990DE8"/>
    <w:rsid w:val="00992A10"/>
    <w:rsid w:val="0099493C"/>
    <w:rsid w:val="00995AD4"/>
    <w:rsid w:val="00996278"/>
    <w:rsid w:val="0099709D"/>
    <w:rsid w:val="00997979"/>
    <w:rsid w:val="009A1143"/>
    <w:rsid w:val="009A139E"/>
    <w:rsid w:val="009A2627"/>
    <w:rsid w:val="009A3DD8"/>
    <w:rsid w:val="009A41AE"/>
    <w:rsid w:val="009A55B1"/>
    <w:rsid w:val="009A5B19"/>
    <w:rsid w:val="009B1153"/>
    <w:rsid w:val="009B2755"/>
    <w:rsid w:val="009B3052"/>
    <w:rsid w:val="009B361F"/>
    <w:rsid w:val="009B5A8A"/>
    <w:rsid w:val="009B67C4"/>
    <w:rsid w:val="009B682A"/>
    <w:rsid w:val="009B71A5"/>
    <w:rsid w:val="009C0028"/>
    <w:rsid w:val="009C2813"/>
    <w:rsid w:val="009C4E63"/>
    <w:rsid w:val="009C537D"/>
    <w:rsid w:val="009C565D"/>
    <w:rsid w:val="009C6159"/>
    <w:rsid w:val="009C68B9"/>
    <w:rsid w:val="009C72EB"/>
    <w:rsid w:val="009C77BB"/>
    <w:rsid w:val="009C7C1A"/>
    <w:rsid w:val="009D25C4"/>
    <w:rsid w:val="009D293F"/>
    <w:rsid w:val="009D2957"/>
    <w:rsid w:val="009D2D4F"/>
    <w:rsid w:val="009D2E69"/>
    <w:rsid w:val="009D3318"/>
    <w:rsid w:val="009D3C0A"/>
    <w:rsid w:val="009D5A43"/>
    <w:rsid w:val="009D684E"/>
    <w:rsid w:val="009D6D80"/>
    <w:rsid w:val="009D6F9E"/>
    <w:rsid w:val="009E0AD9"/>
    <w:rsid w:val="009E1E3B"/>
    <w:rsid w:val="009E250C"/>
    <w:rsid w:val="009E29C4"/>
    <w:rsid w:val="009E308A"/>
    <w:rsid w:val="009E66CD"/>
    <w:rsid w:val="009F08B5"/>
    <w:rsid w:val="009F501D"/>
    <w:rsid w:val="009F661B"/>
    <w:rsid w:val="009F6885"/>
    <w:rsid w:val="009F71A7"/>
    <w:rsid w:val="00A00524"/>
    <w:rsid w:val="00A0073C"/>
    <w:rsid w:val="00A01978"/>
    <w:rsid w:val="00A029A4"/>
    <w:rsid w:val="00A02A77"/>
    <w:rsid w:val="00A03269"/>
    <w:rsid w:val="00A037EA"/>
    <w:rsid w:val="00A04524"/>
    <w:rsid w:val="00A05708"/>
    <w:rsid w:val="00A06CBD"/>
    <w:rsid w:val="00A102EC"/>
    <w:rsid w:val="00A12C48"/>
    <w:rsid w:val="00A14623"/>
    <w:rsid w:val="00A15256"/>
    <w:rsid w:val="00A16F13"/>
    <w:rsid w:val="00A20435"/>
    <w:rsid w:val="00A20A19"/>
    <w:rsid w:val="00A20DE4"/>
    <w:rsid w:val="00A20EE7"/>
    <w:rsid w:val="00A21DE3"/>
    <w:rsid w:val="00A22D71"/>
    <w:rsid w:val="00A24A13"/>
    <w:rsid w:val="00A2625C"/>
    <w:rsid w:val="00A26E11"/>
    <w:rsid w:val="00A30D29"/>
    <w:rsid w:val="00A33152"/>
    <w:rsid w:val="00A34178"/>
    <w:rsid w:val="00A3460D"/>
    <w:rsid w:val="00A34EF0"/>
    <w:rsid w:val="00A35307"/>
    <w:rsid w:val="00A359D0"/>
    <w:rsid w:val="00A36040"/>
    <w:rsid w:val="00A37817"/>
    <w:rsid w:val="00A41B5B"/>
    <w:rsid w:val="00A42895"/>
    <w:rsid w:val="00A43865"/>
    <w:rsid w:val="00A440DA"/>
    <w:rsid w:val="00A44774"/>
    <w:rsid w:val="00A44DDB"/>
    <w:rsid w:val="00A46092"/>
    <w:rsid w:val="00A46C62"/>
    <w:rsid w:val="00A47616"/>
    <w:rsid w:val="00A47DF7"/>
    <w:rsid w:val="00A50FEC"/>
    <w:rsid w:val="00A51EC6"/>
    <w:rsid w:val="00A53D96"/>
    <w:rsid w:val="00A54A08"/>
    <w:rsid w:val="00A5622E"/>
    <w:rsid w:val="00A562C8"/>
    <w:rsid w:val="00A5703B"/>
    <w:rsid w:val="00A62B3A"/>
    <w:rsid w:val="00A63BFC"/>
    <w:rsid w:val="00A64B9B"/>
    <w:rsid w:val="00A6510B"/>
    <w:rsid w:val="00A664C7"/>
    <w:rsid w:val="00A66778"/>
    <w:rsid w:val="00A706C4"/>
    <w:rsid w:val="00A7084B"/>
    <w:rsid w:val="00A71399"/>
    <w:rsid w:val="00A72AFE"/>
    <w:rsid w:val="00A736DC"/>
    <w:rsid w:val="00A73D73"/>
    <w:rsid w:val="00A76F65"/>
    <w:rsid w:val="00A775FB"/>
    <w:rsid w:val="00A77FAD"/>
    <w:rsid w:val="00A80A41"/>
    <w:rsid w:val="00A80BE8"/>
    <w:rsid w:val="00A8106D"/>
    <w:rsid w:val="00A8206B"/>
    <w:rsid w:val="00A82C61"/>
    <w:rsid w:val="00A8374A"/>
    <w:rsid w:val="00A83BA5"/>
    <w:rsid w:val="00A853F3"/>
    <w:rsid w:val="00A85AC2"/>
    <w:rsid w:val="00A86350"/>
    <w:rsid w:val="00A87E46"/>
    <w:rsid w:val="00A90683"/>
    <w:rsid w:val="00A92D7C"/>
    <w:rsid w:val="00A93A37"/>
    <w:rsid w:val="00A95B49"/>
    <w:rsid w:val="00A9637C"/>
    <w:rsid w:val="00A96B9C"/>
    <w:rsid w:val="00A978D5"/>
    <w:rsid w:val="00AA165A"/>
    <w:rsid w:val="00AA1F0A"/>
    <w:rsid w:val="00AA23DC"/>
    <w:rsid w:val="00AA2C54"/>
    <w:rsid w:val="00AA38B0"/>
    <w:rsid w:val="00AA422C"/>
    <w:rsid w:val="00AA4DE4"/>
    <w:rsid w:val="00AA6218"/>
    <w:rsid w:val="00AA65BE"/>
    <w:rsid w:val="00AA799E"/>
    <w:rsid w:val="00AA7B5C"/>
    <w:rsid w:val="00AB2375"/>
    <w:rsid w:val="00AB2AC8"/>
    <w:rsid w:val="00AB47C0"/>
    <w:rsid w:val="00AB7213"/>
    <w:rsid w:val="00AB78B8"/>
    <w:rsid w:val="00AB7D38"/>
    <w:rsid w:val="00AC07FA"/>
    <w:rsid w:val="00AC0E49"/>
    <w:rsid w:val="00AC172B"/>
    <w:rsid w:val="00AC211C"/>
    <w:rsid w:val="00AC407E"/>
    <w:rsid w:val="00AC48C7"/>
    <w:rsid w:val="00AC65B9"/>
    <w:rsid w:val="00AC7B9F"/>
    <w:rsid w:val="00AD042D"/>
    <w:rsid w:val="00AD060C"/>
    <w:rsid w:val="00AD0764"/>
    <w:rsid w:val="00AD3C75"/>
    <w:rsid w:val="00AD3FD5"/>
    <w:rsid w:val="00AD41C4"/>
    <w:rsid w:val="00AD463D"/>
    <w:rsid w:val="00AD4E38"/>
    <w:rsid w:val="00AD5D3F"/>
    <w:rsid w:val="00AE0A4E"/>
    <w:rsid w:val="00AE2AF7"/>
    <w:rsid w:val="00AE2B93"/>
    <w:rsid w:val="00AE505D"/>
    <w:rsid w:val="00AE5697"/>
    <w:rsid w:val="00AE64F3"/>
    <w:rsid w:val="00AE75B7"/>
    <w:rsid w:val="00AF1DA0"/>
    <w:rsid w:val="00AF2BEF"/>
    <w:rsid w:val="00AF322D"/>
    <w:rsid w:val="00AF3609"/>
    <w:rsid w:val="00AF3FCF"/>
    <w:rsid w:val="00AF550F"/>
    <w:rsid w:val="00AF58E6"/>
    <w:rsid w:val="00AF5D55"/>
    <w:rsid w:val="00AF6232"/>
    <w:rsid w:val="00AF6B7D"/>
    <w:rsid w:val="00B00FB2"/>
    <w:rsid w:val="00B02806"/>
    <w:rsid w:val="00B03540"/>
    <w:rsid w:val="00B0416F"/>
    <w:rsid w:val="00B04573"/>
    <w:rsid w:val="00B04654"/>
    <w:rsid w:val="00B04FED"/>
    <w:rsid w:val="00B064D9"/>
    <w:rsid w:val="00B1223D"/>
    <w:rsid w:val="00B1309C"/>
    <w:rsid w:val="00B13AAB"/>
    <w:rsid w:val="00B1617E"/>
    <w:rsid w:val="00B17587"/>
    <w:rsid w:val="00B204D9"/>
    <w:rsid w:val="00B22D3B"/>
    <w:rsid w:val="00B23891"/>
    <w:rsid w:val="00B23FA2"/>
    <w:rsid w:val="00B2421F"/>
    <w:rsid w:val="00B2467E"/>
    <w:rsid w:val="00B24CDB"/>
    <w:rsid w:val="00B25426"/>
    <w:rsid w:val="00B26942"/>
    <w:rsid w:val="00B271D0"/>
    <w:rsid w:val="00B30C68"/>
    <w:rsid w:val="00B31216"/>
    <w:rsid w:val="00B3351B"/>
    <w:rsid w:val="00B3784A"/>
    <w:rsid w:val="00B409C9"/>
    <w:rsid w:val="00B411F3"/>
    <w:rsid w:val="00B4411A"/>
    <w:rsid w:val="00B442B1"/>
    <w:rsid w:val="00B44FCC"/>
    <w:rsid w:val="00B50541"/>
    <w:rsid w:val="00B51319"/>
    <w:rsid w:val="00B51A34"/>
    <w:rsid w:val="00B52D5C"/>
    <w:rsid w:val="00B538D2"/>
    <w:rsid w:val="00B549D3"/>
    <w:rsid w:val="00B54EDC"/>
    <w:rsid w:val="00B55734"/>
    <w:rsid w:val="00B55A07"/>
    <w:rsid w:val="00B56A79"/>
    <w:rsid w:val="00B56E4A"/>
    <w:rsid w:val="00B60302"/>
    <w:rsid w:val="00B60995"/>
    <w:rsid w:val="00B60D03"/>
    <w:rsid w:val="00B61DF1"/>
    <w:rsid w:val="00B63570"/>
    <w:rsid w:val="00B6553A"/>
    <w:rsid w:val="00B657FB"/>
    <w:rsid w:val="00B65A46"/>
    <w:rsid w:val="00B65AF2"/>
    <w:rsid w:val="00B673E7"/>
    <w:rsid w:val="00B70E14"/>
    <w:rsid w:val="00B756C0"/>
    <w:rsid w:val="00B75ACB"/>
    <w:rsid w:val="00B76970"/>
    <w:rsid w:val="00B769E4"/>
    <w:rsid w:val="00B7735C"/>
    <w:rsid w:val="00B800B7"/>
    <w:rsid w:val="00B80E6A"/>
    <w:rsid w:val="00B80F16"/>
    <w:rsid w:val="00B820C3"/>
    <w:rsid w:val="00B84C76"/>
    <w:rsid w:val="00B85091"/>
    <w:rsid w:val="00B868FC"/>
    <w:rsid w:val="00B86F2B"/>
    <w:rsid w:val="00B873A2"/>
    <w:rsid w:val="00B87BAF"/>
    <w:rsid w:val="00B87FA8"/>
    <w:rsid w:val="00B90F33"/>
    <w:rsid w:val="00B91718"/>
    <w:rsid w:val="00B91CD2"/>
    <w:rsid w:val="00B923E4"/>
    <w:rsid w:val="00B92B3C"/>
    <w:rsid w:val="00B93B25"/>
    <w:rsid w:val="00B94536"/>
    <w:rsid w:val="00B946E2"/>
    <w:rsid w:val="00B94BA1"/>
    <w:rsid w:val="00B94E9C"/>
    <w:rsid w:val="00B9688D"/>
    <w:rsid w:val="00BA0296"/>
    <w:rsid w:val="00BA1577"/>
    <w:rsid w:val="00BA34C2"/>
    <w:rsid w:val="00BA56E4"/>
    <w:rsid w:val="00BA5824"/>
    <w:rsid w:val="00BA5E0C"/>
    <w:rsid w:val="00BB0A7D"/>
    <w:rsid w:val="00BB30B0"/>
    <w:rsid w:val="00BB3193"/>
    <w:rsid w:val="00BB3E74"/>
    <w:rsid w:val="00BB5E4B"/>
    <w:rsid w:val="00BB7778"/>
    <w:rsid w:val="00BC04A8"/>
    <w:rsid w:val="00BC05BD"/>
    <w:rsid w:val="00BC0D02"/>
    <w:rsid w:val="00BC1212"/>
    <w:rsid w:val="00BC3C8E"/>
    <w:rsid w:val="00BC422F"/>
    <w:rsid w:val="00BC43E6"/>
    <w:rsid w:val="00BC4A1D"/>
    <w:rsid w:val="00BC4F9D"/>
    <w:rsid w:val="00BC62EF"/>
    <w:rsid w:val="00BC7144"/>
    <w:rsid w:val="00BD0B1E"/>
    <w:rsid w:val="00BD0C9B"/>
    <w:rsid w:val="00BD0FBF"/>
    <w:rsid w:val="00BD1A39"/>
    <w:rsid w:val="00BD41C4"/>
    <w:rsid w:val="00BD5732"/>
    <w:rsid w:val="00BD5874"/>
    <w:rsid w:val="00BD735C"/>
    <w:rsid w:val="00BE1725"/>
    <w:rsid w:val="00BE24EC"/>
    <w:rsid w:val="00BE5D96"/>
    <w:rsid w:val="00BE5ED5"/>
    <w:rsid w:val="00BE5F0C"/>
    <w:rsid w:val="00BE6179"/>
    <w:rsid w:val="00BE6320"/>
    <w:rsid w:val="00BE6CF2"/>
    <w:rsid w:val="00BE71BB"/>
    <w:rsid w:val="00BF19B9"/>
    <w:rsid w:val="00BF1FA2"/>
    <w:rsid w:val="00BF53E6"/>
    <w:rsid w:val="00BF5A79"/>
    <w:rsid w:val="00BF5C0B"/>
    <w:rsid w:val="00BF625D"/>
    <w:rsid w:val="00BF6FFB"/>
    <w:rsid w:val="00BF7530"/>
    <w:rsid w:val="00C01382"/>
    <w:rsid w:val="00C04A2B"/>
    <w:rsid w:val="00C0557F"/>
    <w:rsid w:val="00C069DC"/>
    <w:rsid w:val="00C06DA9"/>
    <w:rsid w:val="00C06EDC"/>
    <w:rsid w:val="00C07ADB"/>
    <w:rsid w:val="00C11888"/>
    <w:rsid w:val="00C120AE"/>
    <w:rsid w:val="00C122C1"/>
    <w:rsid w:val="00C13A98"/>
    <w:rsid w:val="00C14E21"/>
    <w:rsid w:val="00C1509B"/>
    <w:rsid w:val="00C22C4A"/>
    <w:rsid w:val="00C23623"/>
    <w:rsid w:val="00C242CD"/>
    <w:rsid w:val="00C24349"/>
    <w:rsid w:val="00C24A98"/>
    <w:rsid w:val="00C25121"/>
    <w:rsid w:val="00C258B9"/>
    <w:rsid w:val="00C26029"/>
    <w:rsid w:val="00C300D3"/>
    <w:rsid w:val="00C30D61"/>
    <w:rsid w:val="00C30DFA"/>
    <w:rsid w:val="00C312CE"/>
    <w:rsid w:val="00C32061"/>
    <w:rsid w:val="00C32331"/>
    <w:rsid w:val="00C3269B"/>
    <w:rsid w:val="00C32BAF"/>
    <w:rsid w:val="00C36602"/>
    <w:rsid w:val="00C4193D"/>
    <w:rsid w:val="00C41A27"/>
    <w:rsid w:val="00C434CF"/>
    <w:rsid w:val="00C44911"/>
    <w:rsid w:val="00C45845"/>
    <w:rsid w:val="00C45924"/>
    <w:rsid w:val="00C46103"/>
    <w:rsid w:val="00C47CB9"/>
    <w:rsid w:val="00C51557"/>
    <w:rsid w:val="00C5159C"/>
    <w:rsid w:val="00C5240C"/>
    <w:rsid w:val="00C53605"/>
    <w:rsid w:val="00C5478D"/>
    <w:rsid w:val="00C5642E"/>
    <w:rsid w:val="00C57693"/>
    <w:rsid w:val="00C5790F"/>
    <w:rsid w:val="00C61B34"/>
    <w:rsid w:val="00C61CD7"/>
    <w:rsid w:val="00C6271F"/>
    <w:rsid w:val="00C629F9"/>
    <w:rsid w:val="00C64CA4"/>
    <w:rsid w:val="00C667C3"/>
    <w:rsid w:val="00C702A9"/>
    <w:rsid w:val="00C71403"/>
    <w:rsid w:val="00C71DC6"/>
    <w:rsid w:val="00C72233"/>
    <w:rsid w:val="00C72ADA"/>
    <w:rsid w:val="00C733B2"/>
    <w:rsid w:val="00C7373C"/>
    <w:rsid w:val="00C73F62"/>
    <w:rsid w:val="00C74AE2"/>
    <w:rsid w:val="00C7688E"/>
    <w:rsid w:val="00C82AC2"/>
    <w:rsid w:val="00C82F69"/>
    <w:rsid w:val="00C85746"/>
    <w:rsid w:val="00C857BF"/>
    <w:rsid w:val="00C8582A"/>
    <w:rsid w:val="00C85AE6"/>
    <w:rsid w:val="00C86EAB"/>
    <w:rsid w:val="00C90711"/>
    <w:rsid w:val="00C90F9E"/>
    <w:rsid w:val="00C915BA"/>
    <w:rsid w:val="00C91AD1"/>
    <w:rsid w:val="00C9210E"/>
    <w:rsid w:val="00C9271B"/>
    <w:rsid w:val="00C94326"/>
    <w:rsid w:val="00C95C92"/>
    <w:rsid w:val="00C96DF2"/>
    <w:rsid w:val="00C96E0C"/>
    <w:rsid w:val="00C97246"/>
    <w:rsid w:val="00CA109C"/>
    <w:rsid w:val="00CA1236"/>
    <w:rsid w:val="00CA143B"/>
    <w:rsid w:val="00CA5552"/>
    <w:rsid w:val="00CB03A7"/>
    <w:rsid w:val="00CB05C4"/>
    <w:rsid w:val="00CB33BC"/>
    <w:rsid w:val="00CB44E1"/>
    <w:rsid w:val="00CB4A3C"/>
    <w:rsid w:val="00CC17E7"/>
    <w:rsid w:val="00CC1A18"/>
    <w:rsid w:val="00CC2755"/>
    <w:rsid w:val="00CC29A2"/>
    <w:rsid w:val="00CC3423"/>
    <w:rsid w:val="00CC3F88"/>
    <w:rsid w:val="00CC5CFB"/>
    <w:rsid w:val="00CD0A55"/>
    <w:rsid w:val="00CD0B0E"/>
    <w:rsid w:val="00CD42F7"/>
    <w:rsid w:val="00CD46E2"/>
    <w:rsid w:val="00CD4A1C"/>
    <w:rsid w:val="00CD5DAB"/>
    <w:rsid w:val="00CD5F7B"/>
    <w:rsid w:val="00CD6C5A"/>
    <w:rsid w:val="00CD7B93"/>
    <w:rsid w:val="00CE18BF"/>
    <w:rsid w:val="00CE2DA2"/>
    <w:rsid w:val="00CE32AB"/>
    <w:rsid w:val="00CE483C"/>
    <w:rsid w:val="00CE4924"/>
    <w:rsid w:val="00CE7E56"/>
    <w:rsid w:val="00CF024E"/>
    <w:rsid w:val="00CF224D"/>
    <w:rsid w:val="00CF265D"/>
    <w:rsid w:val="00CF2D5F"/>
    <w:rsid w:val="00CF5134"/>
    <w:rsid w:val="00CF5253"/>
    <w:rsid w:val="00CF5A56"/>
    <w:rsid w:val="00CF6D21"/>
    <w:rsid w:val="00CF79E0"/>
    <w:rsid w:val="00CF7C93"/>
    <w:rsid w:val="00CF7F72"/>
    <w:rsid w:val="00D018CB"/>
    <w:rsid w:val="00D01AFB"/>
    <w:rsid w:val="00D02A46"/>
    <w:rsid w:val="00D031F0"/>
    <w:rsid w:val="00D03E88"/>
    <w:rsid w:val="00D04090"/>
    <w:rsid w:val="00D042BA"/>
    <w:rsid w:val="00D05EC9"/>
    <w:rsid w:val="00D07629"/>
    <w:rsid w:val="00D1026E"/>
    <w:rsid w:val="00D10729"/>
    <w:rsid w:val="00D1131E"/>
    <w:rsid w:val="00D14598"/>
    <w:rsid w:val="00D14F82"/>
    <w:rsid w:val="00D16E11"/>
    <w:rsid w:val="00D16EC2"/>
    <w:rsid w:val="00D223D9"/>
    <w:rsid w:val="00D23A47"/>
    <w:rsid w:val="00D26757"/>
    <w:rsid w:val="00D26F81"/>
    <w:rsid w:val="00D27D40"/>
    <w:rsid w:val="00D3078A"/>
    <w:rsid w:val="00D31BF4"/>
    <w:rsid w:val="00D32179"/>
    <w:rsid w:val="00D32E56"/>
    <w:rsid w:val="00D330DF"/>
    <w:rsid w:val="00D42A31"/>
    <w:rsid w:val="00D432BA"/>
    <w:rsid w:val="00D44347"/>
    <w:rsid w:val="00D459B7"/>
    <w:rsid w:val="00D45A2F"/>
    <w:rsid w:val="00D46AF9"/>
    <w:rsid w:val="00D50B39"/>
    <w:rsid w:val="00D527F9"/>
    <w:rsid w:val="00D5728B"/>
    <w:rsid w:val="00D60151"/>
    <w:rsid w:val="00D609C1"/>
    <w:rsid w:val="00D6342A"/>
    <w:rsid w:val="00D63982"/>
    <w:rsid w:val="00D641A2"/>
    <w:rsid w:val="00D66E8A"/>
    <w:rsid w:val="00D6798B"/>
    <w:rsid w:val="00D67EC8"/>
    <w:rsid w:val="00D7031A"/>
    <w:rsid w:val="00D73E26"/>
    <w:rsid w:val="00D75430"/>
    <w:rsid w:val="00D75B17"/>
    <w:rsid w:val="00D77BD7"/>
    <w:rsid w:val="00D77BD9"/>
    <w:rsid w:val="00D807DE"/>
    <w:rsid w:val="00D82134"/>
    <w:rsid w:val="00D82C39"/>
    <w:rsid w:val="00D8312A"/>
    <w:rsid w:val="00D8494A"/>
    <w:rsid w:val="00D84E21"/>
    <w:rsid w:val="00D85625"/>
    <w:rsid w:val="00D91076"/>
    <w:rsid w:val="00D9113F"/>
    <w:rsid w:val="00D9118E"/>
    <w:rsid w:val="00D91AFD"/>
    <w:rsid w:val="00D92183"/>
    <w:rsid w:val="00D92FDC"/>
    <w:rsid w:val="00D937F2"/>
    <w:rsid w:val="00D93916"/>
    <w:rsid w:val="00D97215"/>
    <w:rsid w:val="00D9761E"/>
    <w:rsid w:val="00D97E52"/>
    <w:rsid w:val="00DA131F"/>
    <w:rsid w:val="00DA17B0"/>
    <w:rsid w:val="00DA3639"/>
    <w:rsid w:val="00DA49C3"/>
    <w:rsid w:val="00DA525A"/>
    <w:rsid w:val="00DA609F"/>
    <w:rsid w:val="00DA6155"/>
    <w:rsid w:val="00DA61E9"/>
    <w:rsid w:val="00DB2A29"/>
    <w:rsid w:val="00DB2F08"/>
    <w:rsid w:val="00DB4841"/>
    <w:rsid w:val="00DB71E3"/>
    <w:rsid w:val="00DC09F1"/>
    <w:rsid w:val="00DC2844"/>
    <w:rsid w:val="00DC2DE5"/>
    <w:rsid w:val="00DC3BD1"/>
    <w:rsid w:val="00DC5F2D"/>
    <w:rsid w:val="00DC7EAB"/>
    <w:rsid w:val="00DD1C1E"/>
    <w:rsid w:val="00DD27B6"/>
    <w:rsid w:val="00DD4530"/>
    <w:rsid w:val="00DD5AE2"/>
    <w:rsid w:val="00DD79FC"/>
    <w:rsid w:val="00DE0945"/>
    <w:rsid w:val="00DE0EA1"/>
    <w:rsid w:val="00DE1096"/>
    <w:rsid w:val="00DE12B7"/>
    <w:rsid w:val="00DE145A"/>
    <w:rsid w:val="00DE24E6"/>
    <w:rsid w:val="00DE3198"/>
    <w:rsid w:val="00DE41AB"/>
    <w:rsid w:val="00DE44AC"/>
    <w:rsid w:val="00DE5806"/>
    <w:rsid w:val="00DE65BC"/>
    <w:rsid w:val="00DF5B14"/>
    <w:rsid w:val="00DF6BA2"/>
    <w:rsid w:val="00DF6E8E"/>
    <w:rsid w:val="00DF702F"/>
    <w:rsid w:val="00E001EA"/>
    <w:rsid w:val="00E02D3C"/>
    <w:rsid w:val="00E043DC"/>
    <w:rsid w:val="00E05BBC"/>
    <w:rsid w:val="00E060EA"/>
    <w:rsid w:val="00E11A64"/>
    <w:rsid w:val="00E132E7"/>
    <w:rsid w:val="00E13C8C"/>
    <w:rsid w:val="00E143F3"/>
    <w:rsid w:val="00E1463C"/>
    <w:rsid w:val="00E147B3"/>
    <w:rsid w:val="00E17072"/>
    <w:rsid w:val="00E17294"/>
    <w:rsid w:val="00E21EBA"/>
    <w:rsid w:val="00E22243"/>
    <w:rsid w:val="00E3042C"/>
    <w:rsid w:val="00E30C2A"/>
    <w:rsid w:val="00E31FE5"/>
    <w:rsid w:val="00E33E2D"/>
    <w:rsid w:val="00E368DD"/>
    <w:rsid w:val="00E374B8"/>
    <w:rsid w:val="00E37C2E"/>
    <w:rsid w:val="00E419DF"/>
    <w:rsid w:val="00E4253D"/>
    <w:rsid w:val="00E42E10"/>
    <w:rsid w:val="00E45EA2"/>
    <w:rsid w:val="00E45F94"/>
    <w:rsid w:val="00E512B9"/>
    <w:rsid w:val="00E52C13"/>
    <w:rsid w:val="00E53F19"/>
    <w:rsid w:val="00E5408E"/>
    <w:rsid w:val="00E553A3"/>
    <w:rsid w:val="00E554AF"/>
    <w:rsid w:val="00E5575E"/>
    <w:rsid w:val="00E561AA"/>
    <w:rsid w:val="00E57141"/>
    <w:rsid w:val="00E572CA"/>
    <w:rsid w:val="00E602A6"/>
    <w:rsid w:val="00E60342"/>
    <w:rsid w:val="00E607BF"/>
    <w:rsid w:val="00E609E6"/>
    <w:rsid w:val="00E615F0"/>
    <w:rsid w:val="00E6184F"/>
    <w:rsid w:val="00E622C1"/>
    <w:rsid w:val="00E632A6"/>
    <w:rsid w:val="00E63C31"/>
    <w:rsid w:val="00E649E5"/>
    <w:rsid w:val="00E64DB2"/>
    <w:rsid w:val="00E6519C"/>
    <w:rsid w:val="00E666EE"/>
    <w:rsid w:val="00E66EC8"/>
    <w:rsid w:val="00E67531"/>
    <w:rsid w:val="00E67D6A"/>
    <w:rsid w:val="00E67DB7"/>
    <w:rsid w:val="00E71E70"/>
    <w:rsid w:val="00E72752"/>
    <w:rsid w:val="00E72869"/>
    <w:rsid w:val="00E72ADF"/>
    <w:rsid w:val="00E739E3"/>
    <w:rsid w:val="00E75B5B"/>
    <w:rsid w:val="00E75BB7"/>
    <w:rsid w:val="00E76468"/>
    <w:rsid w:val="00E76C77"/>
    <w:rsid w:val="00E81359"/>
    <w:rsid w:val="00E82344"/>
    <w:rsid w:val="00E84C1A"/>
    <w:rsid w:val="00E8608D"/>
    <w:rsid w:val="00E86B8D"/>
    <w:rsid w:val="00E90A4D"/>
    <w:rsid w:val="00E91556"/>
    <w:rsid w:val="00E9192F"/>
    <w:rsid w:val="00E932A4"/>
    <w:rsid w:val="00E97407"/>
    <w:rsid w:val="00E97D9D"/>
    <w:rsid w:val="00EA01E2"/>
    <w:rsid w:val="00EA1402"/>
    <w:rsid w:val="00EA2133"/>
    <w:rsid w:val="00EA3DBE"/>
    <w:rsid w:val="00EA6494"/>
    <w:rsid w:val="00EA760D"/>
    <w:rsid w:val="00EB08F6"/>
    <w:rsid w:val="00EB0D22"/>
    <w:rsid w:val="00EB17B4"/>
    <w:rsid w:val="00EB42AF"/>
    <w:rsid w:val="00EB60FA"/>
    <w:rsid w:val="00EB6496"/>
    <w:rsid w:val="00EB6A1B"/>
    <w:rsid w:val="00EB73B3"/>
    <w:rsid w:val="00EB7D07"/>
    <w:rsid w:val="00EC05EE"/>
    <w:rsid w:val="00EC1CE3"/>
    <w:rsid w:val="00EC223E"/>
    <w:rsid w:val="00EC2636"/>
    <w:rsid w:val="00EC3BE4"/>
    <w:rsid w:val="00EC3C65"/>
    <w:rsid w:val="00EC3E8A"/>
    <w:rsid w:val="00EC4A33"/>
    <w:rsid w:val="00EC4F93"/>
    <w:rsid w:val="00EC51C0"/>
    <w:rsid w:val="00EC60B2"/>
    <w:rsid w:val="00EC69EA"/>
    <w:rsid w:val="00EC6DE7"/>
    <w:rsid w:val="00EC7BBD"/>
    <w:rsid w:val="00ED0540"/>
    <w:rsid w:val="00ED0780"/>
    <w:rsid w:val="00ED2F5B"/>
    <w:rsid w:val="00ED3A90"/>
    <w:rsid w:val="00ED3D92"/>
    <w:rsid w:val="00ED6236"/>
    <w:rsid w:val="00ED657B"/>
    <w:rsid w:val="00ED75E1"/>
    <w:rsid w:val="00ED7DE6"/>
    <w:rsid w:val="00EE0CD1"/>
    <w:rsid w:val="00EE2AD4"/>
    <w:rsid w:val="00EE3547"/>
    <w:rsid w:val="00EE4594"/>
    <w:rsid w:val="00EE5138"/>
    <w:rsid w:val="00EE5D09"/>
    <w:rsid w:val="00EE66E9"/>
    <w:rsid w:val="00EE6858"/>
    <w:rsid w:val="00EE7155"/>
    <w:rsid w:val="00EE74B1"/>
    <w:rsid w:val="00EE777E"/>
    <w:rsid w:val="00EF0144"/>
    <w:rsid w:val="00EF0EF2"/>
    <w:rsid w:val="00EF22AC"/>
    <w:rsid w:val="00EF26BC"/>
    <w:rsid w:val="00EF35F0"/>
    <w:rsid w:val="00EF386E"/>
    <w:rsid w:val="00EF3986"/>
    <w:rsid w:val="00EF3A3E"/>
    <w:rsid w:val="00EF43E9"/>
    <w:rsid w:val="00EF4F07"/>
    <w:rsid w:val="00EF681B"/>
    <w:rsid w:val="00F000CE"/>
    <w:rsid w:val="00F002BF"/>
    <w:rsid w:val="00F0296E"/>
    <w:rsid w:val="00F02FAD"/>
    <w:rsid w:val="00F03829"/>
    <w:rsid w:val="00F03A5B"/>
    <w:rsid w:val="00F055C1"/>
    <w:rsid w:val="00F06843"/>
    <w:rsid w:val="00F06CE1"/>
    <w:rsid w:val="00F070DE"/>
    <w:rsid w:val="00F07C9F"/>
    <w:rsid w:val="00F10543"/>
    <w:rsid w:val="00F11665"/>
    <w:rsid w:val="00F11B64"/>
    <w:rsid w:val="00F121CE"/>
    <w:rsid w:val="00F129B8"/>
    <w:rsid w:val="00F1312B"/>
    <w:rsid w:val="00F13454"/>
    <w:rsid w:val="00F13A92"/>
    <w:rsid w:val="00F14B82"/>
    <w:rsid w:val="00F15702"/>
    <w:rsid w:val="00F15EFB"/>
    <w:rsid w:val="00F202FE"/>
    <w:rsid w:val="00F212F7"/>
    <w:rsid w:val="00F214B0"/>
    <w:rsid w:val="00F21D3C"/>
    <w:rsid w:val="00F22B76"/>
    <w:rsid w:val="00F22CCA"/>
    <w:rsid w:val="00F22DEE"/>
    <w:rsid w:val="00F242C0"/>
    <w:rsid w:val="00F25F28"/>
    <w:rsid w:val="00F2654F"/>
    <w:rsid w:val="00F26B42"/>
    <w:rsid w:val="00F27E99"/>
    <w:rsid w:val="00F329FB"/>
    <w:rsid w:val="00F359B6"/>
    <w:rsid w:val="00F36572"/>
    <w:rsid w:val="00F3B004"/>
    <w:rsid w:val="00F40B71"/>
    <w:rsid w:val="00F40EDB"/>
    <w:rsid w:val="00F410F4"/>
    <w:rsid w:val="00F435E5"/>
    <w:rsid w:val="00F44B5E"/>
    <w:rsid w:val="00F463CB"/>
    <w:rsid w:val="00F4640F"/>
    <w:rsid w:val="00F468FA"/>
    <w:rsid w:val="00F46E8C"/>
    <w:rsid w:val="00F47C73"/>
    <w:rsid w:val="00F5126F"/>
    <w:rsid w:val="00F526AA"/>
    <w:rsid w:val="00F54198"/>
    <w:rsid w:val="00F54D64"/>
    <w:rsid w:val="00F5558A"/>
    <w:rsid w:val="00F56646"/>
    <w:rsid w:val="00F56E09"/>
    <w:rsid w:val="00F579E3"/>
    <w:rsid w:val="00F60A77"/>
    <w:rsid w:val="00F60AF3"/>
    <w:rsid w:val="00F63697"/>
    <w:rsid w:val="00F6477A"/>
    <w:rsid w:val="00F66E60"/>
    <w:rsid w:val="00F67389"/>
    <w:rsid w:val="00F7050C"/>
    <w:rsid w:val="00F7119E"/>
    <w:rsid w:val="00F725F4"/>
    <w:rsid w:val="00F73F5B"/>
    <w:rsid w:val="00F77FEB"/>
    <w:rsid w:val="00F81150"/>
    <w:rsid w:val="00F813CE"/>
    <w:rsid w:val="00F827D6"/>
    <w:rsid w:val="00F83DD5"/>
    <w:rsid w:val="00F86951"/>
    <w:rsid w:val="00F86DDD"/>
    <w:rsid w:val="00F90F70"/>
    <w:rsid w:val="00F91841"/>
    <w:rsid w:val="00F93ED4"/>
    <w:rsid w:val="00F94042"/>
    <w:rsid w:val="00F944A6"/>
    <w:rsid w:val="00F95624"/>
    <w:rsid w:val="00F96361"/>
    <w:rsid w:val="00F96F66"/>
    <w:rsid w:val="00FA1CD5"/>
    <w:rsid w:val="00FA2DC2"/>
    <w:rsid w:val="00FA59C2"/>
    <w:rsid w:val="00FA5E25"/>
    <w:rsid w:val="00FA69D6"/>
    <w:rsid w:val="00FA722F"/>
    <w:rsid w:val="00FA73F0"/>
    <w:rsid w:val="00FB0714"/>
    <w:rsid w:val="00FB1367"/>
    <w:rsid w:val="00FB2855"/>
    <w:rsid w:val="00FB488E"/>
    <w:rsid w:val="00FB5B5B"/>
    <w:rsid w:val="00FC1D2D"/>
    <w:rsid w:val="00FC204B"/>
    <w:rsid w:val="00FC2077"/>
    <w:rsid w:val="00FC214B"/>
    <w:rsid w:val="00FC3CA8"/>
    <w:rsid w:val="00FC47D3"/>
    <w:rsid w:val="00FC4CD8"/>
    <w:rsid w:val="00FC5659"/>
    <w:rsid w:val="00FC6AE3"/>
    <w:rsid w:val="00FD04A5"/>
    <w:rsid w:val="00FD1869"/>
    <w:rsid w:val="00FD2043"/>
    <w:rsid w:val="00FD27EA"/>
    <w:rsid w:val="00FD2E55"/>
    <w:rsid w:val="00FD5353"/>
    <w:rsid w:val="00FD6F7C"/>
    <w:rsid w:val="00FD74F8"/>
    <w:rsid w:val="00FD7577"/>
    <w:rsid w:val="00FE02CE"/>
    <w:rsid w:val="00FE05CC"/>
    <w:rsid w:val="00FE1465"/>
    <w:rsid w:val="00FE277A"/>
    <w:rsid w:val="00FE2D02"/>
    <w:rsid w:val="00FE4869"/>
    <w:rsid w:val="00FE6009"/>
    <w:rsid w:val="00FF410A"/>
    <w:rsid w:val="00FF4EB7"/>
    <w:rsid w:val="00FF515E"/>
    <w:rsid w:val="00FF5984"/>
    <w:rsid w:val="00FF5C56"/>
    <w:rsid w:val="00FF7CE7"/>
    <w:rsid w:val="02775BB4"/>
    <w:rsid w:val="02D09F79"/>
    <w:rsid w:val="07C802AE"/>
    <w:rsid w:val="081DB32B"/>
    <w:rsid w:val="09765EAC"/>
    <w:rsid w:val="0A04EC3E"/>
    <w:rsid w:val="0A069365"/>
    <w:rsid w:val="0B780923"/>
    <w:rsid w:val="0BE1FE87"/>
    <w:rsid w:val="0C75DA7C"/>
    <w:rsid w:val="0C90C24B"/>
    <w:rsid w:val="0E53F718"/>
    <w:rsid w:val="0FCE4006"/>
    <w:rsid w:val="13DB0B21"/>
    <w:rsid w:val="1491026F"/>
    <w:rsid w:val="14F6EF2A"/>
    <w:rsid w:val="158281F7"/>
    <w:rsid w:val="17F99E40"/>
    <w:rsid w:val="19757E9B"/>
    <w:rsid w:val="1B459E89"/>
    <w:rsid w:val="1C213541"/>
    <w:rsid w:val="1CC86178"/>
    <w:rsid w:val="1DA154B6"/>
    <w:rsid w:val="1F836EAE"/>
    <w:rsid w:val="206DF12E"/>
    <w:rsid w:val="223B0E0C"/>
    <w:rsid w:val="22AEED85"/>
    <w:rsid w:val="24ACB14B"/>
    <w:rsid w:val="24B35848"/>
    <w:rsid w:val="27A2A408"/>
    <w:rsid w:val="2866B62C"/>
    <w:rsid w:val="292F7711"/>
    <w:rsid w:val="295C9236"/>
    <w:rsid w:val="299E9C3D"/>
    <w:rsid w:val="2A7047E1"/>
    <w:rsid w:val="2C21B5AB"/>
    <w:rsid w:val="2D88C46F"/>
    <w:rsid w:val="2DBC773F"/>
    <w:rsid w:val="2E854E8D"/>
    <w:rsid w:val="31ABB5F9"/>
    <w:rsid w:val="367AC9F3"/>
    <w:rsid w:val="37368984"/>
    <w:rsid w:val="3749B5F3"/>
    <w:rsid w:val="3884EAFE"/>
    <w:rsid w:val="39DDEE2F"/>
    <w:rsid w:val="3A530DBB"/>
    <w:rsid w:val="3BD3586F"/>
    <w:rsid w:val="3C1CFB6E"/>
    <w:rsid w:val="3CBAC4FF"/>
    <w:rsid w:val="3CE5DB86"/>
    <w:rsid w:val="3D709E54"/>
    <w:rsid w:val="3D87104E"/>
    <w:rsid w:val="3DB43887"/>
    <w:rsid w:val="3FA9037E"/>
    <w:rsid w:val="400F0A02"/>
    <w:rsid w:val="40450B79"/>
    <w:rsid w:val="431FA219"/>
    <w:rsid w:val="441A1629"/>
    <w:rsid w:val="4442C54C"/>
    <w:rsid w:val="44FF4199"/>
    <w:rsid w:val="45763A81"/>
    <w:rsid w:val="465B3544"/>
    <w:rsid w:val="47C13BBB"/>
    <w:rsid w:val="48A22B59"/>
    <w:rsid w:val="48ECF5F9"/>
    <w:rsid w:val="4910DF1D"/>
    <w:rsid w:val="49645C6F"/>
    <w:rsid w:val="4ADC5CAC"/>
    <w:rsid w:val="4D97AC23"/>
    <w:rsid w:val="4E124BB6"/>
    <w:rsid w:val="4E371975"/>
    <w:rsid w:val="4E58857E"/>
    <w:rsid w:val="4ED7F923"/>
    <w:rsid w:val="4F0F1CD6"/>
    <w:rsid w:val="4F7A5E29"/>
    <w:rsid w:val="4FC5D05B"/>
    <w:rsid w:val="4FC96F48"/>
    <w:rsid w:val="4FD24D59"/>
    <w:rsid w:val="507AECFF"/>
    <w:rsid w:val="51099DBB"/>
    <w:rsid w:val="514816DE"/>
    <w:rsid w:val="51C088CF"/>
    <w:rsid w:val="5341ED4D"/>
    <w:rsid w:val="538F9CAF"/>
    <w:rsid w:val="54CDBF62"/>
    <w:rsid w:val="551DACBC"/>
    <w:rsid w:val="5667654D"/>
    <w:rsid w:val="56CEDBF5"/>
    <w:rsid w:val="5731E9EB"/>
    <w:rsid w:val="579EE77F"/>
    <w:rsid w:val="5804C41C"/>
    <w:rsid w:val="5A11B879"/>
    <w:rsid w:val="5A852B94"/>
    <w:rsid w:val="5BB64BC3"/>
    <w:rsid w:val="5BC74F67"/>
    <w:rsid w:val="5C0373A7"/>
    <w:rsid w:val="5C2983C6"/>
    <w:rsid w:val="5FA0AF75"/>
    <w:rsid w:val="61DA3DD3"/>
    <w:rsid w:val="6511FD9D"/>
    <w:rsid w:val="678AE010"/>
    <w:rsid w:val="67B8369A"/>
    <w:rsid w:val="6AB33A9F"/>
    <w:rsid w:val="6AF4CD35"/>
    <w:rsid w:val="6C0D7E3B"/>
    <w:rsid w:val="6DFBAAC0"/>
    <w:rsid w:val="6E0E30C5"/>
    <w:rsid w:val="6E48891B"/>
    <w:rsid w:val="71639397"/>
    <w:rsid w:val="7163C244"/>
    <w:rsid w:val="7262A5B6"/>
    <w:rsid w:val="758A8F41"/>
    <w:rsid w:val="777D033C"/>
    <w:rsid w:val="77B16548"/>
    <w:rsid w:val="78ABC3B8"/>
    <w:rsid w:val="7B2C36F7"/>
    <w:rsid w:val="7BBFED6A"/>
    <w:rsid w:val="7CC4B03C"/>
    <w:rsid w:val="7E6C6ABF"/>
    <w:rsid w:val="7ECB6FCD"/>
    <w:rsid w:val="7F4D3A79"/>
    <w:rsid w:val="7FB912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FE00"/>
  <w15:chartTrackingRefBased/>
  <w15:docId w15:val="{C0833931-EDA7-450D-B575-802B2D95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A359D0"/>
    <w:pPr>
      <w:spacing w:after="0" w:line="276" w:lineRule="auto"/>
    </w:pPr>
    <w:rPr>
      <w:rFonts w:ascii="Arial" w:hAnsi="Arial"/>
    </w:rPr>
  </w:style>
  <w:style w:type="character" w:customStyle="1" w:styleId="Style1Char">
    <w:name w:val="Style1 Char"/>
    <w:basedOn w:val="DefaultParagraphFont"/>
    <w:link w:val="Style1"/>
    <w:rsid w:val="00A359D0"/>
    <w:rPr>
      <w:rFonts w:ascii="Arial" w:hAnsi="Arial"/>
    </w:rPr>
  </w:style>
  <w:style w:type="character" w:styleId="Emphasis">
    <w:name w:val="Emphasis"/>
    <w:basedOn w:val="DefaultParagraphFont"/>
    <w:uiPriority w:val="20"/>
    <w:qFormat/>
    <w:rsid w:val="00A76F65"/>
    <w:rPr>
      <w:b/>
      <w:bCs/>
      <w:i w:val="0"/>
      <w:iCs w:val="0"/>
    </w:rPr>
  </w:style>
  <w:style w:type="character" w:customStyle="1" w:styleId="st1">
    <w:name w:val="st1"/>
    <w:basedOn w:val="DefaultParagraphFont"/>
    <w:rsid w:val="00A76F65"/>
  </w:style>
  <w:style w:type="paragraph" w:styleId="Header">
    <w:name w:val="header"/>
    <w:basedOn w:val="Normal"/>
    <w:link w:val="HeaderChar"/>
    <w:uiPriority w:val="99"/>
    <w:unhideWhenUsed/>
    <w:rsid w:val="00D16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EC2"/>
  </w:style>
  <w:style w:type="paragraph" w:styleId="Footer">
    <w:name w:val="footer"/>
    <w:basedOn w:val="Normal"/>
    <w:link w:val="FooterChar"/>
    <w:uiPriority w:val="99"/>
    <w:unhideWhenUsed/>
    <w:rsid w:val="00D16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EC2"/>
  </w:style>
  <w:style w:type="paragraph" w:styleId="ListParagraph">
    <w:name w:val="List Paragraph"/>
    <w:basedOn w:val="Normal"/>
    <w:uiPriority w:val="34"/>
    <w:qFormat/>
    <w:rsid w:val="00384865"/>
    <w:pPr>
      <w:ind w:left="720"/>
      <w:contextualSpacing/>
    </w:pPr>
  </w:style>
  <w:style w:type="character" w:styleId="Hyperlink">
    <w:name w:val="Hyperlink"/>
    <w:basedOn w:val="DefaultParagraphFont"/>
    <w:uiPriority w:val="99"/>
    <w:unhideWhenUsed/>
    <w:rsid w:val="00826B76"/>
    <w:rPr>
      <w:color w:val="0563C1"/>
      <w:u w:val="single"/>
    </w:rPr>
  </w:style>
  <w:style w:type="character" w:styleId="FollowedHyperlink">
    <w:name w:val="FollowedHyperlink"/>
    <w:basedOn w:val="DefaultParagraphFont"/>
    <w:uiPriority w:val="99"/>
    <w:semiHidden/>
    <w:unhideWhenUsed/>
    <w:rsid w:val="00826B76"/>
    <w:rPr>
      <w:color w:val="BA0646" w:themeColor="followedHyperlink"/>
      <w:u w:val="single"/>
    </w:rPr>
  </w:style>
  <w:style w:type="paragraph" w:styleId="BalloonText">
    <w:name w:val="Balloon Text"/>
    <w:basedOn w:val="Normal"/>
    <w:link w:val="BalloonTextChar"/>
    <w:uiPriority w:val="99"/>
    <w:semiHidden/>
    <w:unhideWhenUsed/>
    <w:rsid w:val="00C96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E0C"/>
    <w:rPr>
      <w:rFonts w:ascii="Segoe UI" w:hAnsi="Segoe UI" w:cs="Segoe UI"/>
      <w:sz w:val="18"/>
      <w:szCs w:val="18"/>
    </w:rPr>
  </w:style>
  <w:style w:type="table" w:styleId="TableGrid">
    <w:name w:val="Table Grid"/>
    <w:basedOn w:val="TableNormal"/>
    <w:uiPriority w:val="39"/>
    <w:rsid w:val="002B3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CB33BC"/>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customStyle="1" w:styleId="Default">
    <w:name w:val="Default"/>
    <w:rsid w:val="00E1729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0F2BFC"/>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E2D1B"/>
    <w:pPr>
      <w:numPr>
        <w:numId w:val="2"/>
      </w:numPr>
      <w:contextualSpacing/>
    </w:pPr>
  </w:style>
  <w:style w:type="character" w:styleId="UnresolvedMention">
    <w:name w:val="Unresolved Mention"/>
    <w:basedOn w:val="DefaultParagraphFont"/>
    <w:uiPriority w:val="99"/>
    <w:semiHidden/>
    <w:unhideWhenUsed/>
    <w:rsid w:val="005407F4"/>
    <w:rPr>
      <w:color w:val="605E5C"/>
      <w:shd w:val="clear" w:color="auto" w:fill="E1DFDD"/>
    </w:rPr>
  </w:style>
  <w:style w:type="paragraph" w:styleId="Revision">
    <w:name w:val="Revision"/>
    <w:hidden/>
    <w:uiPriority w:val="99"/>
    <w:semiHidden/>
    <w:rsid w:val="00AA1F0A"/>
    <w:pPr>
      <w:spacing w:after="0" w:line="240" w:lineRule="auto"/>
    </w:pPr>
  </w:style>
  <w:style w:type="character" w:styleId="CommentReference">
    <w:name w:val="annotation reference"/>
    <w:basedOn w:val="DefaultParagraphFont"/>
    <w:uiPriority w:val="99"/>
    <w:semiHidden/>
    <w:unhideWhenUsed/>
    <w:rsid w:val="0051476F"/>
    <w:rPr>
      <w:sz w:val="16"/>
      <w:szCs w:val="16"/>
    </w:rPr>
  </w:style>
  <w:style w:type="paragraph" w:styleId="CommentText">
    <w:name w:val="annotation text"/>
    <w:basedOn w:val="Normal"/>
    <w:link w:val="CommentTextChar"/>
    <w:uiPriority w:val="99"/>
    <w:unhideWhenUsed/>
    <w:rsid w:val="0051476F"/>
    <w:pPr>
      <w:spacing w:line="240" w:lineRule="auto"/>
    </w:pPr>
    <w:rPr>
      <w:sz w:val="20"/>
      <w:szCs w:val="20"/>
    </w:rPr>
  </w:style>
  <w:style w:type="character" w:customStyle="1" w:styleId="CommentTextChar">
    <w:name w:val="Comment Text Char"/>
    <w:basedOn w:val="DefaultParagraphFont"/>
    <w:link w:val="CommentText"/>
    <w:uiPriority w:val="99"/>
    <w:rsid w:val="0051476F"/>
    <w:rPr>
      <w:sz w:val="20"/>
      <w:szCs w:val="20"/>
    </w:rPr>
  </w:style>
  <w:style w:type="paragraph" w:styleId="CommentSubject">
    <w:name w:val="annotation subject"/>
    <w:basedOn w:val="CommentText"/>
    <w:next w:val="CommentText"/>
    <w:link w:val="CommentSubjectChar"/>
    <w:uiPriority w:val="99"/>
    <w:semiHidden/>
    <w:unhideWhenUsed/>
    <w:rsid w:val="0051476F"/>
    <w:rPr>
      <w:b/>
      <w:bCs/>
    </w:rPr>
  </w:style>
  <w:style w:type="character" w:customStyle="1" w:styleId="CommentSubjectChar">
    <w:name w:val="Comment Subject Char"/>
    <w:basedOn w:val="CommentTextChar"/>
    <w:link w:val="CommentSubject"/>
    <w:uiPriority w:val="99"/>
    <w:semiHidden/>
    <w:rsid w:val="0051476F"/>
    <w:rPr>
      <w:b/>
      <w:bCs/>
      <w:sz w:val="20"/>
      <w:szCs w:val="20"/>
    </w:rPr>
  </w:style>
  <w:style w:type="paragraph" w:styleId="FootnoteText">
    <w:name w:val="footnote text"/>
    <w:basedOn w:val="Normal"/>
    <w:link w:val="FootnoteTextChar"/>
    <w:uiPriority w:val="99"/>
    <w:semiHidden/>
    <w:unhideWhenUsed/>
    <w:rsid w:val="009979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7979"/>
    <w:rPr>
      <w:sz w:val="20"/>
      <w:szCs w:val="20"/>
    </w:rPr>
  </w:style>
  <w:style w:type="character" w:styleId="FootnoteReference">
    <w:name w:val="footnote reference"/>
    <w:basedOn w:val="DefaultParagraphFont"/>
    <w:uiPriority w:val="99"/>
    <w:semiHidden/>
    <w:unhideWhenUsed/>
    <w:rsid w:val="009979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veymonkey.com/r/WRCNT6C" TargetMode="External"/><Relationship Id="rId5" Type="http://schemas.openxmlformats.org/officeDocument/2006/relationships/styles" Target="styles.xml"/><Relationship Id="rId10" Type="http://schemas.openxmlformats.org/officeDocument/2006/relationships/hyperlink" Target="https://icca-chem.org/wp-content/uploads/2020/06/ICCA-Responsible-Care-Fundamental-Features-Implementation-Mileston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CCA Colors">
      <a:dk1>
        <a:srgbClr val="004993"/>
      </a:dk1>
      <a:lt1>
        <a:srgbClr val="FFFFFF"/>
      </a:lt1>
      <a:dk2>
        <a:srgbClr val="008D58"/>
      </a:dk2>
      <a:lt2>
        <a:srgbClr val="E7E6E6"/>
      </a:lt2>
      <a:accent1>
        <a:srgbClr val="8F4180"/>
      </a:accent1>
      <a:accent2>
        <a:srgbClr val="BA0646"/>
      </a:accent2>
      <a:accent3>
        <a:srgbClr val="DC661E"/>
      </a:accent3>
      <a:accent4>
        <a:srgbClr val="E8B909"/>
      </a:accent4>
      <a:accent5>
        <a:srgbClr val="B97F6C"/>
      </a:accent5>
      <a:accent6>
        <a:srgbClr val="0099CA"/>
      </a:accent6>
      <a:hlink>
        <a:srgbClr val="8F4180"/>
      </a:hlink>
      <a:folHlink>
        <a:srgbClr val="BA064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01ABF53AD60E4980FB6BD1E2C9E6CE" ma:contentTypeVersion="30" ma:contentTypeDescription="Create a new document." ma:contentTypeScope="" ma:versionID="bcf3259cc4429fbad7f213fbf15d1819">
  <xsd:schema xmlns:xsd="http://www.w3.org/2001/XMLSchema" xmlns:xs="http://www.w3.org/2001/XMLSchema" xmlns:p="http://schemas.microsoft.com/office/2006/metadata/properties" xmlns:ns2="3f63525b-6bd5-48fb-9fbc-59c730331d88" xmlns:ns3="c312d5e2-3f24-4d0f-8579-e09ad833a149" targetNamespace="http://schemas.microsoft.com/office/2006/metadata/properties" ma:root="true" ma:fieldsID="821042ba12b62bb359ff4ecbbe554758" ns2:_="" ns3:_="">
    <xsd:import namespace="3f63525b-6bd5-48fb-9fbc-59c730331d88"/>
    <xsd:import namespace="c312d5e2-3f24-4d0f-8579-e09ad833a149"/>
    <xsd:element name="properties">
      <xsd:complexType>
        <xsd:sequence>
          <xsd:element name="documentManagement">
            <xsd:complexType>
              <xsd:all>
                <xsd:element ref="ns2:ReceivedTime" minOccurs="0"/>
                <xsd:element ref="ns2:From" minOccurs="0"/>
                <xsd:element ref="ns2:Recipients" minOccurs="0"/>
                <xsd:element ref="ns2:SharedWithUsers" minOccurs="0"/>
                <xsd:element ref="ns2:Archive"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3525b-6bd5-48fb-9fbc-59c730331d88" elementFormDefault="qualified">
    <xsd:import namespace="http://schemas.microsoft.com/office/2006/documentManagement/types"/>
    <xsd:import namespace="http://schemas.microsoft.com/office/infopath/2007/PartnerControls"/>
    <xsd:element name="ReceivedTime" ma:index="8" nillable="true" ma:displayName="ReceivedTime" ma:format="DateTime" ma:internalName="ReceivedTime" ma:readOnly="false">
      <xsd:simpleType>
        <xsd:restriction base="dms:DateTime"/>
      </xsd:simpleType>
    </xsd:element>
    <xsd:element name="From" ma:index="9" nillable="true" ma:displayName="From" ma:internalName="From" ma:readOnly="false">
      <xsd:simpleType>
        <xsd:restriction base="dms:Text"/>
      </xsd:simpleType>
    </xsd:element>
    <xsd:element name="Recipients" ma:index="10" nillable="true" ma:displayName="Recipients" ma:internalName="Recipients" ma:readOnly="false">
      <xsd:simpleType>
        <xsd:restriction base="dms:Text"/>
      </xsd:simpleType>
    </xsd:element>
    <xsd:element name="SharedWithUsers" ma:index="11" nillable="true" ma:displayName="Shared With"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e" ma:index="12" nillable="true" ma:displayName="Archive" ma:default="0" ma:internalName="Archive" ma:readOnly="false">
      <xsd:simpleType>
        <xsd:restriction base="dms:Boolea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e7d7fe6-3fde-426a-9e88-00508a807d0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2d5e2-3f24-4d0f-8579-e09ad833a14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ff5b5fd-f76a-4d03-83c5-7ce29720453b}" ma:internalName="TaxCatchAll" ma:showField="CatchAllData" ma:web="c312d5e2-3f24-4d0f-8579-e09ad833a149">
      <xsd:complexType>
        <xsd:complexContent>
          <xsd:extension base="dms:MultiChoiceLookup">
            <xsd:sequence>
              <xsd:element name="Value" type="dms:Lookup" maxOccurs="unbounded" minOccurs="0" nillable="true"/>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eivedTime xmlns="3f63525b-6bd5-48fb-9fbc-59c730331d88" xsi:nil="true"/>
    <Archive xmlns="3f63525b-6bd5-48fb-9fbc-59c730331d88">false</Archive>
    <Recipients xmlns="3f63525b-6bd5-48fb-9fbc-59c730331d88" xsi:nil="true"/>
    <From xmlns="3f63525b-6bd5-48fb-9fbc-59c730331d88" xsi:nil="true"/>
    <SharedWithUsers xmlns="3f63525b-6bd5-48fb-9fbc-59c730331d88">
      <UserInfo>
        <DisplayName/>
        <AccountId xsi:nil="true"/>
        <AccountType/>
      </UserInfo>
    </SharedWithUsers>
    <lcf76f155ced4ddcb4097134ff3c332f xmlns="3f63525b-6bd5-48fb-9fbc-59c730331d88">
      <Terms xmlns="http://schemas.microsoft.com/office/infopath/2007/PartnerControls"/>
    </lcf76f155ced4ddcb4097134ff3c332f>
    <TaxCatchAll xmlns="c312d5e2-3f24-4d0f-8579-e09ad833a1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2E805-B3B8-432C-B00E-63B2E5AFF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3525b-6bd5-48fb-9fbc-59c730331d88"/>
    <ds:schemaRef ds:uri="c312d5e2-3f24-4d0f-8579-e09ad833a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D7DB0-2B91-442B-ABC7-21A1512BD5C3}">
  <ds:schemaRefs>
    <ds:schemaRef ds:uri="http://schemas.microsoft.com/office/2006/metadata/properties"/>
    <ds:schemaRef ds:uri="http://schemas.microsoft.com/office/infopath/2007/PartnerControls"/>
    <ds:schemaRef ds:uri="3f63525b-6bd5-48fb-9fbc-59c730331d88"/>
    <ds:schemaRef ds:uri="c312d5e2-3f24-4d0f-8579-e09ad833a149"/>
  </ds:schemaRefs>
</ds:datastoreItem>
</file>

<file path=customXml/itemProps3.xml><?xml version="1.0" encoding="utf-8"?>
<ds:datastoreItem xmlns:ds="http://schemas.openxmlformats.org/officeDocument/2006/customXml" ds:itemID="{55C2FD6A-3668-4921-9616-C833DE5332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Heumann, Jenny</dc:creator>
  <cp:keywords/>
  <dc:description/>
  <cp:lastModifiedBy>Weible, Cherie</cp:lastModifiedBy>
  <cp:revision>2</cp:revision>
  <cp:lastPrinted>2024-02-16T03:44:00Z</cp:lastPrinted>
  <dcterms:created xsi:type="dcterms:W3CDTF">2026-06-25T21:09:00Z</dcterms:created>
  <dcterms:modified xsi:type="dcterms:W3CDTF">2026-06-25T21:09:00Z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0x010100A701ABF53AD60E4980FB6BD1E2C9E6CE</vt:lpwstr>
  </property>
  <property fmtid="{D5CDD505-2E9C-101B-9397-08002B2CF9AE}" pid="3" name="MediaServiceImageTags">
    <vt:lpwstr/>
  </property>
  <property fmtid="{D5CDD505-2E9C-101B-9397-08002B2CF9AE}" pid="4" name="docLang">
    <vt:lpwstr>en</vt:lpwstr>
  </property>
</Properties>
</file>